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C6EF7" w14:textId="77777777" w:rsidR="000436A8" w:rsidRPr="001A5DBB" w:rsidRDefault="000436A8" w:rsidP="000436A8">
      <w:pPr>
        <w:spacing w:before="240"/>
        <w:jc w:val="right"/>
      </w:pPr>
      <w:r w:rsidRPr="001A5DBB">
        <w:rPr>
          <w:noProof/>
        </w:rPr>
        <w:drawing>
          <wp:inline distT="0" distB="0" distL="0" distR="0" wp14:anchorId="46589BDF" wp14:editId="515A4AE2">
            <wp:extent cx="981075" cy="952500"/>
            <wp:effectExtent l="0" t="0" r="0" b="0"/>
            <wp:docPr id="1186182824" name="Picture 1186182824" descr="City of Melbou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a:ext>
                      </a:extLst>
                    </a:blip>
                    <a:stretch>
                      <a:fillRect/>
                    </a:stretch>
                  </pic:blipFill>
                  <pic:spPr>
                    <a:xfrm>
                      <a:off x="0" y="0"/>
                      <a:ext cx="981075" cy="952500"/>
                    </a:xfrm>
                    <a:prstGeom prst="rect">
                      <a:avLst/>
                    </a:prstGeom>
                  </pic:spPr>
                </pic:pic>
              </a:graphicData>
            </a:graphic>
          </wp:inline>
        </w:drawing>
      </w:r>
    </w:p>
    <w:p w14:paraId="7659DD75" w14:textId="77777777" w:rsidR="000436A8" w:rsidRPr="001A5DBB" w:rsidRDefault="000436A8" w:rsidP="000436A8">
      <w:pPr>
        <w:spacing w:before="240" w:line="240" w:lineRule="auto"/>
        <w:rPr>
          <w:rFonts w:ascii="Calibri" w:eastAsia="Calibri" w:hAnsi="Calibri" w:cs="Calibri"/>
          <w:sz w:val="52"/>
          <w:szCs w:val="52"/>
        </w:rPr>
      </w:pPr>
    </w:p>
    <w:p w14:paraId="7091C8B6" w14:textId="77777777" w:rsidR="000436A8" w:rsidRPr="001A5DBB" w:rsidRDefault="000436A8" w:rsidP="000436A8">
      <w:pPr>
        <w:spacing w:before="240" w:line="240" w:lineRule="auto"/>
        <w:rPr>
          <w:rFonts w:ascii="Calibri" w:eastAsia="Calibri" w:hAnsi="Calibri" w:cs="Calibri"/>
          <w:sz w:val="52"/>
          <w:szCs w:val="52"/>
        </w:rPr>
      </w:pPr>
    </w:p>
    <w:p w14:paraId="23CDEE06" w14:textId="77777777" w:rsidR="000436A8" w:rsidRPr="001A5DBB" w:rsidRDefault="000436A8" w:rsidP="000436A8">
      <w:pPr>
        <w:spacing w:before="240" w:line="240" w:lineRule="auto"/>
        <w:rPr>
          <w:rFonts w:ascii="Calibri" w:eastAsia="Calibri" w:hAnsi="Calibri" w:cs="Calibri"/>
          <w:sz w:val="52"/>
          <w:szCs w:val="52"/>
        </w:rPr>
      </w:pPr>
    </w:p>
    <w:p w14:paraId="2E31120E" w14:textId="34DF9B10" w:rsidR="000436A8" w:rsidRPr="001A5DBB" w:rsidRDefault="005A7661" w:rsidP="004B2E16">
      <w:pPr>
        <w:pStyle w:val="Title"/>
      </w:pPr>
      <w:r w:rsidRPr="001A5DBB">
        <w:t>Fitzroy Gardens Visitor Centre</w:t>
      </w:r>
    </w:p>
    <w:p w14:paraId="2B8E6D91" w14:textId="77777777" w:rsidR="000436A8" w:rsidRPr="001A5DBB" w:rsidRDefault="000436A8" w:rsidP="00897840">
      <w:pPr>
        <w:pStyle w:val="Subtitle"/>
        <w:rPr>
          <w:color w:val="auto"/>
        </w:rPr>
      </w:pPr>
      <w:r w:rsidRPr="001A5DBB">
        <w:rPr>
          <w:color w:val="auto"/>
        </w:rPr>
        <w:t>Accessibility Guide</w:t>
      </w:r>
    </w:p>
    <w:p w14:paraId="120E1C49" w14:textId="77777777" w:rsidR="000436A8" w:rsidRPr="001A5DBB" w:rsidRDefault="000436A8" w:rsidP="000436A8">
      <w:pPr>
        <w:spacing w:before="240"/>
      </w:pPr>
      <w:r w:rsidRPr="001A5DBB">
        <w:t>Updated June 2024</w:t>
      </w:r>
    </w:p>
    <w:p w14:paraId="425FD05F" w14:textId="77777777" w:rsidR="000436A8" w:rsidRPr="001A5DBB" w:rsidRDefault="000436A8" w:rsidP="000436A8">
      <w:pPr>
        <w:spacing w:before="240"/>
        <w:rPr>
          <w:b/>
          <w:bCs/>
          <w:sz w:val="28"/>
          <w:szCs w:val="28"/>
        </w:rPr>
      </w:pPr>
    </w:p>
    <w:p w14:paraId="70C99AA9" w14:textId="77777777" w:rsidR="000436A8" w:rsidRPr="001A5DBB" w:rsidRDefault="000436A8" w:rsidP="000436A8">
      <w:pPr>
        <w:spacing w:before="240"/>
      </w:pPr>
    </w:p>
    <w:p w14:paraId="013F308C" w14:textId="77777777" w:rsidR="000436A8" w:rsidRPr="001A5DBB" w:rsidRDefault="000436A8" w:rsidP="000436A8">
      <w:pPr>
        <w:spacing w:before="240"/>
      </w:pPr>
    </w:p>
    <w:p w14:paraId="703614BE" w14:textId="77777777" w:rsidR="000436A8" w:rsidRPr="001A5DBB" w:rsidRDefault="000436A8" w:rsidP="000436A8">
      <w:pPr>
        <w:spacing w:before="240"/>
      </w:pPr>
    </w:p>
    <w:p w14:paraId="65C6AB78" w14:textId="77777777" w:rsidR="000436A8" w:rsidRPr="001A5DBB" w:rsidRDefault="000436A8" w:rsidP="000436A8">
      <w:pPr>
        <w:spacing w:before="240"/>
      </w:pPr>
    </w:p>
    <w:p w14:paraId="11ACF5EF" w14:textId="77777777" w:rsidR="000436A8" w:rsidRPr="001A5DBB" w:rsidRDefault="000436A8" w:rsidP="000436A8">
      <w:pPr>
        <w:spacing w:before="240"/>
      </w:pPr>
    </w:p>
    <w:p w14:paraId="33639569" w14:textId="77777777" w:rsidR="000436A8" w:rsidRPr="001A5DBB" w:rsidRDefault="000436A8" w:rsidP="000436A8">
      <w:pPr>
        <w:spacing w:before="240"/>
      </w:pPr>
    </w:p>
    <w:p w14:paraId="0E67B0D8" w14:textId="77777777" w:rsidR="000436A8" w:rsidRPr="001A5DBB" w:rsidRDefault="000436A8" w:rsidP="000436A8">
      <w:pPr>
        <w:spacing w:before="240"/>
      </w:pPr>
    </w:p>
    <w:p w14:paraId="3AF7FDD3" w14:textId="77777777" w:rsidR="000436A8" w:rsidRPr="001A5DBB" w:rsidRDefault="000436A8" w:rsidP="000436A8">
      <w:pPr>
        <w:spacing w:before="240"/>
      </w:pPr>
    </w:p>
    <w:p w14:paraId="56D159B3" w14:textId="77777777" w:rsidR="000436A8" w:rsidRPr="001A5DBB" w:rsidRDefault="000436A8" w:rsidP="000436A8">
      <w:pPr>
        <w:rPr>
          <w:sz w:val="36"/>
          <w:szCs w:val="36"/>
        </w:rPr>
      </w:pPr>
      <w:r w:rsidRPr="001A5DBB">
        <w:rPr>
          <w:sz w:val="36"/>
          <w:szCs w:val="36"/>
        </w:rPr>
        <w:br w:type="page"/>
      </w:r>
    </w:p>
    <w:p w14:paraId="386AFDE5" w14:textId="77777777" w:rsidR="000436A8" w:rsidRPr="001A5DBB" w:rsidRDefault="000436A8" w:rsidP="001A5DBB">
      <w:pPr>
        <w:pStyle w:val="Heading1"/>
        <w:rPr>
          <w:color w:val="auto"/>
        </w:rPr>
      </w:pPr>
      <w:bookmarkStart w:id="0" w:name="_Toc176376597"/>
      <w:r w:rsidRPr="001A5DBB">
        <w:rPr>
          <w:color w:val="auto"/>
        </w:rPr>
        <w:lastRenderedPageBreak/>
        <w:t>Acknowledgment of Traditional Owners</w:t>
      </w:r>
      <w:bookmarkEnd w:id="0"/>
    </w:p>
    <w:p w14:paraId="7B9B1A2C" w14:textId="77777777" w:rsidR="000436A8" w:rsidRPr="001A5DBB" w:rsidRDefault="000436A8" w:rsidP="000436A8">
      <w:pPr>
        <w:spacing w:before="240"/>
      </w:pPr>
      <w:r w:rsidRPr="001A5DBB">
        <w:t xml:space="preserve">The City of Melbourne respectfully acknowledges the Traditional Owners of the land we govern, the </w:t>
      </w:r>
      <w:proofErr w:type="spellStart"/>
      <w:r w:rsidRPr="001A5DBB">
        <w:t>Wurundjeri</w:t>
      </w:r>
      <w:proofErr w:type="spellEnd"/>
      <w:r w:rsidRPr="001A5DBB">
        <w:t xml:space="preserve"> </w:t>
      </w:r>
      <w:proofErr w:type="spellStart"/>
      <w:r w:rsidRPr="001A5DBB">
        <w:t>Woi</w:t>
      </w:r>
      <w:proofErr w:type="spellEnd"/>
      <w:r w:rsidRPr="001A5DBB">
        <w:t xml:space="preserve">-wurrung and Bunurong / Boon Wurrung peoples of the Kulin Nation and pays respect to their Elders past and present. We acknowledge and </w:t>
      </w:r>
      <w:proofErr w:type="spellStart"/>
      <w:r w:rsidRPr="001A5DBB">
        <w:t>honour</w:t>
      </w:r>
      <w:proofErr w:type="spellEnd"/>
      <w:r w:rsidRPr="001A5DBB">
        <w:t xml:space="preserve"> the unbroken spiritual, </w:t>
      </w:r>
      <w:proofErr w:type="gramStart"/>
      <w:r w:rsidRPr="001A5DBB">
        <w:t>cultural</w:t>
      </w:r>
      <w:proofErr w:type="gramEnd"/>
      <w:r w:rsidRPr="001A5DBB">
        <w:t xml:space="preserve"> and political connection they have maintained to this unique place for more than 2000 generations. </w:t>
      </w:r>
    </w:p>
    <w:p w14:paraId="0847FDFA" w14:textId="77777777" w:rsidR="000436A8" w:rsidRPr="001A5DBB" w:rsidRDefault="000436A8" w:rsidP="000436A8">
      <w:pPr>
        <w:spacing w:before="240"/>
      </w:pPr>
      <w:r w:rsidRPr="001A5DBB">
        <w:t>We accept the invitation in the Uluru Statement from the Heart and are committed to walking together to build a better future.</w:t>
      </w:r>
    </w:p>
    <w:p w14:paraId="4CE71A30" w14:textId="77777777" w:rsidR="000436A8" w:rsidRPr="001A5DBB" w:rsidRDefault="000436A8" w:rsidP="000436A8">
      <w:pPr>
        <w:spacing w:before="240"/>
      </w:pPr>
    </w:p>
    <w:p w14:paraId="58E49062" w14:textId="77777777" w:rsidR="000436A8" w:rsidRPr="001A5DBB" w:rsidRDefault="000436A8" w:rsidP="00825923"/>
    <w:p w14:paraId="5383DD7C" w14:textId="77777777" w:rsidR="000436A8" w:rsidRPr="001A5DBB" w:rsidRDefault="000436A8" w:rsidP="001A5DBB">
      <w:pPr>
        <w:pStyle w:val="Heading1"/>
        <w:rPr>
          <w:color w:val="auto"/>
        </w:rPr>
      </w:pPr>
      <w:bookmarkStart w:id="1" w:name="_Toc176376598"/>
      <w:r w:rsidRPr="001A5DBB">
        <w:rPr>
          <w:color w:val="auto"/>
        </w:rPr>
        <w:t>Contact Us</w:t>
      </w:r>
      <w:bookmarkEnd w:id="1"/>
    </w:p>
    <w:p w14:paraId="04D4CEBE" w14:textId="0E48CB08" w:rsidR="000436A8" w:rsidRPr="001A5DBB" w:rsidRDefault="000436A8" w:rsidP="000436A8">
      <w:pPr>
        <w:spacing w:before="240"/>
      </w:pPr>
      <w:r w:rsidRPr="001A5DBB">
        <w:t xml:space="preserve">Address: </w:t>
      </w:r>
      <w:r w:rsidR="00244526" w:rsidRPr="00244526">
        <w:rPr>
          <w:lang w:val="en-AU"/>
        </w:rPr>
        <w:t>Fitzroy Gardens, Wellington Parade, East Melbourne 3002</w:t>
      </w:r>
    </w:p>
    <w:p w14:paraId="730C09B1" w14:textId="7DF0EE13" w:rsidR="000436A8" w:rsidRPr="001A5DBB" w:rsidRDefault="000436A8" w:rsidP="000436A8">
      <w:pPr>
        <w:spacing w:before="240"/>
      </w:pPr>
      <w:r w:rsidRPr="001A5DBB">
        <w:t xml:space="preserve">Phone: </w:t>
      </w:r>
      <w:r w:rsidR="00244526" w:rsidRPr="00244526">
        <w:rPr>
          <w:lang w:val="en-AU"/>
        </w:rPr>
        <w:t>03 9658 9658 (Monday to Friday only)</w:t>
      </w:r>
    </w:p>
    <w:p w14:paraId="2FDCADC2" w14:textId="05FD4A46" w:rsidR="000436A8" w:rsidRPr="001A5DBB" w:rsidRDefault="000436A8" w:rsidP="000436A8">
      <w:pPr>
        <w:spacing w:before="240"/>
      </w:pPr>
      <w:r w:rsidRPr="001A5DBB">
        <w:t xml:space="preserve">Email: </w:t>
      </w:r>
      <w:hyperlink r:id="rId8" w:tgtFrame="_blank" w:history="1">
        <w:r w:rsidR="00244526" w:rsidRPr="00244526">
          <w:rPr>
            <w:rStyle w:val="Hyperlink"/>
            <w:color w:val="auto"/>
            <w:lang w:val="en-AU"/>
          </w:rPr>
          <w:t>visitor@melbourne.vic.gov.au</w:t>
        </w:r>
      </w:hyperlink>
    </w:p>
    <w:p w14:paraId="4002B907" w14:textId="139C7865" w:rsidR="000436A8" w:rsidRPr="001A5DBB" w:rsidRDefault="000436A8" w:rsidP="000436A8">
      <w:pPr>
        <w:spacing w:before="240"/>
        <w:rPr>
          <w:lang w:val="en-AU"/>
        </w:rPr>
      </w:pPr>
      <w:r w:rsidRPr="001A5DBB">
        <w:t xml:space="preserve">Website: </w:t>
      </w:r>
      <w:hyperlink r:id="rId9" w:history="1">
        <w:r w:rsidR="00244526" w:rsidRPr="00244526">
          <w:rPr>
            <w:rStyle w:val="Hyperlink"/>
            <w:color w:val="auto"/>
            <w:lang w:val="en-AU"/>
          </w:rPr>
          <w:t>https://whatson.melbourne.vic.gov.au/visitor-info/visitor-centres/fitzroy-gardens-visitor-centre</w:t>
        </w:r>
      </w:hyperlink>
    </w:p>
    <w:p w14:paraId="027A13CE" w14:textId="77777777" w:rsidR="00825923" w:rsidRPr="001A5DBB" w:rsidRDefault="00825923" w:rsidP="00825923"/>
    <w:p w14:paraId="271728C0" w14:textId="77777777" w:rsidR="00825923" w:rsidRPr="001A5DBB" w:rsidRDefault="00825923" w:rsidP="00825923"/>
    <w:p w14:paraId="5FD891BA" w14:textId="142C4C5C" w:rsidR="006F5352" w:rsidRPr="001A5DBB" w:rsidRDefault="006F5352" w:rsidP="001A5DBB">
      <w:pPr>
        <w:pStyle w:val="Heading1"/>
        <w:rPr>
          <w:b/>
          <w:color w:val="auto"/>
        </w:rPr>
      </w:pPr>
      <w:bookmarkStart w:id="2" w:name="_Toc176376599"/>
      <w:r w:rsidRPr="001A5DBB">
        <w:rPr>
          <w:color w:val="auto"/>
        </w:rPr>
        <w:t>Hours of Operation</w:t>
      </w:r>
      <w:bookmarkEnd w:id="2"/>
    </w:p>
    <w:p w14:paraId="000056DC" w14:textId="125B698F" w:rsidR="006F5352" w:rsidRPr="001A5DBB" w:rsidRDefault="006F5352" w:rsidP="006F5352">
      <w:pPr>
        <w:spacing w:before="240"/>
        <w:rPr>
          <w:rStyle w:val="Hyperlink"/>
          <w:color w:val="auto"/>
        </w:rPr>
      </w:pPr>
      <w:r w:rsidRPr="001A5DBB">
        <w:t>Open daily 9am to 4pm.</w:t>
      </w:r>
    </w:p>
    <w:p w14:paraId="280C6AED" w14:textId="55331DB0" w:rsidR="00244526" w:rsidRPr="00244526" w:rsidRDefault="00244526" w:rsidP="00244526">
      <w:pPr>
        <w:spacing w:before="240"/>
        <w:rPr>
          <w:lang w:val="en-AU"/>
        </w:rPr>
      </w:pPr>
    </w:p>
    <w:p w14:paraId="7F6EBB71" w14:textId="5A226BE5" w:rsidR="00244526" w:rsidRPr="00244526" w:rsidRDefault="00244526" w:rsidP="00244526">
      <w:pPr>
        <w:spacing w:before="240"/>
        <w:rPr>
          <w:lang w:val="en-AU"/>
        </w:rPr>
      </w:pPr>
    </w:p>
    <w:p w14:paraId="5619EAD7" w14:textId="6329CBB2" w:rsidR="00244526" w:rsidRPr="00244526" w:rsidRDefault="00244526" w:rsidP="00244526">
      <w:pPr>
        <w:spacing w:before="240"/>
        <w:rPr>
          <w:lang w:val="en-AU"/>
        </w:rPr>
      </w:pPr>
    </w:p>
    <w:p w14:paraId="09FFCDA7" w14:textId="77777777" w:rsidR="00244526" w:rsidRPr="001A5DBB" w:rsidRDefault="00244526" w:rsidP="000436A8">
      <w:pPr>
        <w:spacing w:before="240"/>
      </w:pPr>
    </w:p>
    <w:p w14:paraId="43811B4F" w14:textId="77777777" w:rsidR="000436A8" w:rsidRPr="001A5DBB" w:rsidRDefault="000436A8" w:rsidP="000436A8">
      <w:r w:rsidRPr="001A5DBB">
        <w:br w:type="page"/>
      </w:r>
    </w:p>
    <w:sdt>
      <w:sdtPr>
        <w:id w:val="2047509890"/>
        <w:docPartObj>
          <w:docPartGallery w:val="Table of Contents"/>
          <w:docPartUnique/>
        </w:docPartObj>
      </w:sdtPr>
      <w:sdtEndPr/>
      <w:sdtContent>
        <w:p w14:paraId="3BA35555" w14:textId="0E454875" w:rsidR="001A5DBB" w:rsidRDefault="000436A8">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r w:rsidRPr="001A5DBB">
            <w:fldChar w:fldCharType="begin"/>
          </w:r>
          <w:r w:rsidRPr="001A5DBB">
            <w:instrText>TOC \o "1-9" \z \u \h</w:instrText>
          </w:r>
          <w:r w:rsidRPr="001A5DBB">
            <w:fldChar w:fldCharType="separate"/>
          </w:r>
          <w:hyperlink w:anchor="_Toc176376597" w:history="1">
            <w:r w:rsidR="001A5DBB" w:rsidRPr="00E51449">
              <w:rPr>
                <w:rStyle w:val="Hyperlink"/>
                <w:noProof/>
              </w:rPr>
              <w:t>Acknowledgment of Traditional Owners</w:t>
            </w:r>
            <w:r w:rsidR="001A5DBB">
              <w:rPr>
                <w:noProof/>
                <w:webHidden/>
              </w:rPr>
              <w:tab/>
            </w:r>
            <w:r w:rsidR="001A5DBB">
              <w:rPr>
                <w:noProof/>
                <w:webHidden/>
              </w:rPr>
              <w:fldChar w:fldCharType="begin"/>
            </w:r>
            <w:r w:rsidR="001A5DBB">
              <w:rPr>
                <w:noProof/>
                <w:webHidden/>
              </w:rPr>
              <w:instrText xml:space="preserve"> PAGEREF _Toc176376597 \h </w:instrText>
            </w:r>
            <w:r w:rsidR="001A5DBB">
              <w:rPr>
                <w:noProof/>
                <w:webHidden/>
              </w:rPr>
            </w:r>
            <w:r w:rsidR="001A5DBB">
              <w:rPr>
                <w:noProof/>
                <w:webHidden/>
              </w:rPr>
              <w:fldChar w:fldCharType="separate"/>
            </w:r>
            <w:r w:rsidR="001A5DBB">
              <w:rPr>
                <w:noProof/>
                <w:webHidden/>
              </w:rPr>
              <w:t>2</w:t>
            </w:r>
            <w:r w:rsidR="001A5DBB">
              <w:rPr>
                <w:noProof/>
                <w:webHidden/>
              </w:rPr>
              <w:fldChar w:fldCharType="end"/>
            </w:r>
          </w:hyperlink>
        </w:p>
        <w:p w14:paraId="040D7ED8" w14:textId="5FAC425A"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598" w:history="1">
            <w:r w:rsidR="001A5DBB" w:rsidRPr="00E51449">
              <w:rPr>
                <w:rStyle w:val="Hyperlink"/>
                <w:noProof/>
              </w:rPr>
              <w:t>Contact Us</w:t>
            </w:r>
            <w:r w:rsidR="001A5DBB">
              <w:rPr>
                <w:noProof/>
                <w:webHidden/>
              </w:rPr>
              <w:tab/>
            </w:r>
            <w:r w:rsidR="001A5DBB">
              <w:rPr>
                <w:noProof/>
                <w:webHidden/>
              </w:rPr>
              <w:fldChar w:fldCharType="begin"/>
            </w:r>
            <w:r w:rsidR="001A5DBB">
              <w:rPr>
                <w:noProof/>
                <w:webHidden/>
              </w:rPr>
              <w:instrText xml:space="preserve"> PAGEREF _Toc176376598 \h </w:instrText>
            </w:r>
            <w:r w:rsidR="001A5DBB">
              <w:rPr>
                <w:noProof/>
                <w:webHidden/>
              </w:rPr>
            </w:r>
            <w:r w:rsidR="001A5DBB">
              <w:rPr>
                <w:noProof/>
                <w:webHidden/>
              </w:rPr>
              <w:fldChar w:fldCharType="separate"/>
            </w:r>
            <w:r w:rsidR="001A5DBB">
              <w:rPr>
                <w:noProof/>
                <w:webHidden/>
              </w:rPr>
              <w:t>2</w:t>
            </w:r>
            <w:r w:rsidR="001A5DBB">
              <w:rPr>
                <w:noProof/>
                <w:webHidden/>
              </w:rPr>
              <w:fldChar w:fldCharType="end"/>
            </w:r>
          </w:hyperlink>
        </w:p>
        <w:p w14:paraId="14C7CA3C" w14:textId="0A7A1883"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599" w:history="1">
            <w:r w:rsidR="001A5DBB" w:rsidRPr="00E51449">
              <w:rPr>
                <w:rStyle w:val="Hyperlink"/>
                <w:noProof/>
              </w:rPr>
              <w:t>Hours of Operation</w:t>
            </w:r>
            <w:r w:rsidR="001A5DBB">
              <w:rPr>
                <w:noProof/>
                <w:webHidden/>
              </w:rPr>
              <w:tab/>
            </w:r>
            <w:r w:rsidR="001A5DBB">
              <w:rPr>
                <w:noProof/>
                <w:webHidden/>
              </w:rPr>
              <w:fldChar w:fldCharType="begin"/>
            </w:r>
            <w:r w:rsidR="001A5DBB">
              <w:rPr>
                <w:noProof/>
                <w:webHidden/>
              </w:rPr>
              <w:instrText xml:space="preserve"> PAGEREF _Toc176376599 \h </w:instrText>
            </w:r>
            <w:r w:rsidR="001A5DBB">
              <w:rPr>
                <w:noProof/>
                <w:webHidden/>
              </w:rPr>
            </w:r>
            <w:r w:rsidR="001A5DBB">
              <w:rPr>
                <w:noProof/>
                <w:webHidden/>
              </w:rPr>
              <w:fldChar w:fldCharType="separate"/>
            </w:r>
            <w:r w:rsidR="001A5DBB">
              <w:rPr>
                <w:noProof/>
                <w:webHidden/>
              </w:rPr>
              <w:t>2</w:t>
            </w:r>
            <w:r w:rsidR="001A5DBB">
              <w:rPr>
                <w:noProof/>
                <w:webHidden/>
              </w:rPr>
              <w:fldChar w:fldCharType="end"/>
            </w:r>
          </w:hyperlink>
        </w:p>
        <w:p w14:paraId="4FA62840" w14:textId="5BD1FDEE"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00" w:history="1">
            <w:r w:rsidR="001A5DBB" w:rsidRPr="00E51449">
              <w:rPr>
                <w:rStyle w:val="Hyperlink"/>
                <w:noProof/>
              </w:rPr>
              <w:t>Welcome</w:t>
            </w:r>
            <w:r w:rsidR="001A5DBB">
              <w:rPr>
                <w:noProof/>
                <w:webHidden/>
              </w:rPr>
              <w:tab/>
            </w:r>
            <w:r w:rsidR="001A5DBB">
              <w:rPr>
                <w:noProof/>
                <w:webHidden/>
              </w:rPr>
              <w:fldChar w:fldCharType="begin"/>
            </w:r>
            <w:r w:rsidR="001A5DBB">
              <w:rPr>
                <w:noProof/>
                <w:webHidden/>
              </w:rPr>
              <w:instrText xml:space="preserve"> PAGEREF _Toc176376600 \h </w:instrText>
            </w:r>
            <w:r w:rsidR="001A5DBB">
              <w:rPr>
                <w:noProof/>
                <w:webHidden/>
              </w:rPr>
            </w:r>
            <w:r w:rsidR="001A5DBB">
              <w:rPr>
                <w:noProof/>
                <w:webHidden/>
              </w:rPr>
              <w:fldChar w:fldCharType="separate"/>
            </w:r>
            <w:r w:rsidR="001A5DBB">
              <w:rPr>
                <w:noProof/>
                <w:webHidden/>
              </w:rPr>
              <w:t>5</w:t>
            </w:r>
            <w:r w:rsidR="001A5DBB">
              <w:rPr>
                <w:noProof/>
                <w:webHidden/>
              </w:rPr>
              <w:fldChar w:fldCharType="end"/>
            </w:r>
          </w:hyperlink>
        </w:p>
        <w:p w14:paraId="346311E4" w14:textId="30427ACE"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01" w:history="1">
            <w:r w:rsidR="001A5DBB" w:rsidRPr="00E51449">
              <w:rPr>
                <w:rStyle w:val="Hyperlink"/>
                <w:noProof/>
              </w:rPr>
              <w:t>Access At A Glance</w:t>
            </w:r>
            <w:r w:rsidR="001A5DBB">
              <w:rPr>
                <w:noProof/>
                <w:webHidden/>
              </w:rPr>
              <w:tab/>
            </w:r>
            <w:r w:rsidR="001A5DBB">
              <w:rPr>
                <w:noProof/>
                <w:webHidden/>
              </w:rPr>
              <w:fldChar w:fldCharType="begin"/>
            </w:r>
            <w:r w:rsidR="001A5DBB">
              <w:rPr>
                <w:noProof/>
                <w:webHidden/>
              </w:rPr>
              <w:instrText xml:space="preserve"> PAGEREF _Toc176376601 \h </w:instrText>
            </w:r>
            <w:r w:rsidR="001A5DBB">
              <w:rPr>
                <w:noProof/>
                <w:webHidden/>
              </w:rPr>
            </w:r>
            <w:r w:rsidR="001A5DBB">
              <w:rPr>
                <w:noProof/>
                <w:webHidden/>
              </w:rPr>
              <w:fldChar w:fldCharType="separate"/>
            </w:r>
            <w:r w:rsidR="001A5DBB">
              <w:rPr>
                <w:noProof/>
                <w:webHidden/>
              </w:rPr>
              <w:t>5</w:t>
            </w:r>
            <w:r w:rsidR="001A5DBB">
              <w:rPr>
                <w:noProof/>
                <w:webHidden/>
              </w:rPr>
              <w:fldChar w:fldCharType="end"/>
            </w:r>
          </w:hyperlink>
        </w:p>
        <w:p w14:paraId="57B22E38" w14:textId="38FF13FE"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02" w:history="1">
            <w:r w:rsidR="001A5DBB" w:rsidRPr="00E51449">
              <w:rPr>
                <w:rStyle w:val="Hyperlink"/>
                <w:noProof/>
              </w:rPr>
              <w:t>Our Staff</w:t>
            </w:r>
            <w:r w:rsidR="001A5DBB">
              <w:rPr>
                <w:noProof/>
                <w:webHidden/>
              </w:rPr>
              <w:tab/>
            </w:r>
            <w:r w:rsidR="001A5DBB">
              <w:rPr>
                <w:noProof/>
                <w:webHidden/>
              </w:rPr>
              <w:fldChar w:fldCharType="begin"/>
            </w:r>
            <w:r w:rsidR="001A5DBB">
              <w:rPr>
                <w:noProof/>
                <w:webHidden/>
              </w:rPr>
              <w:instrText xml:space="preserve"> PAGEREF _Toc176376602 \h </w:instrText>
            </w:r>
            <w:r w:rsidR="001A5DBB">
              <w:rPr>
                <w:noProof/>
                <w:webHidden/>
              </w:rPr>
            </w:r>
            <w:r w:rsidR="001A5DBB">
              <w:rPr>
                <w:noProof/>
                <w:webHidden/>
              </w:rPr>
              <w:fldChar w:fldCharType="separate"/>
            </w:r>
            <w:r w:rsidR="001A5DBB">
              <w:rPr>
                <w:noProof/>
                <w:webHidden/>
              </w:rPr>
              <w:t>5</w:t>
            </w:r>
            <w:r w:rsidR="001A5DBB">
              <w:rPr>
                <w:noProof/>
                <w:webHidden/>
              </w:rPr>
              <w:fldChar w:fldCharType="end"/>
            </w:r>
          </w:hyperlink>
        </w:p>
        <w:p w14:paraId="69A404BD" w14:textId="2E5E313F"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03" w:history="1">
            <w:r w:rsidR="001A5DBB" w:rsidRPr="00E51449">
              <w:rPr>
                <w:rStyle w:val="Hyperlink"/>
                <w:noProof/>
              </w:rPr>
              <w:t>Social Script</w:t>
            </w:r>
            <w:r w:rsidR="001A5DBB">
              <w:rPr>
                <w:noProof/>
                <w:webHidden/>
              </w:rPr>
              <w:tab/>
            </w:r>
            <w:r w:rsidR="001A5DBB">
              <w:rPr>
                <w:noProof/>
                <w:webHidden/>
              </w:rPr>
              <w:fldChar w:fldCharType="begin"/>
            </w:r>
            <w:r w:rsidR="001A5DBB">
              <w:rPr>
                <w:noProof/>
                <w:webHidden/>
              </w:rPr>
              <w:instrText xml:space="preserve"> PAGEREF _Toc176376603 \h </w:instrText>
            </w:r>
            <w:r w:rsidR="001A5DBB">
              <w:rPr>
                <w:noProof/>
                <w:webHidden/>
              </w:rPr>
            </w:r>
            <w:r w:rsidR="001A5DBB">
              <w:rPr>
                <w:noProof/>
                <w:webHidden/>
              </w:rPr>
              <w:fldChar w:fldCharType="separate"/>
            </w:r>
            <w:r w:rsidR="001A5DBB">
              <w:rPr>
                <w:noProof/>
                <w:webHidden/>
              </w:rPr>
              <w:t>6</w:t>
            </w:r>
            <w:r w:rsidR="001A5DBB">
              <w:rPr>
                <w:noProof/>
                <w:webHidden/>
              </w:rPr>
              <w:fldChar w:fldCharType="end"/>
            </w:r>
          </w:hyperlink>
        </w:p>
        <w:p w14:paraId="5456C42A" w14:textId="07660CE6"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04" w:history="1">
            <w:r w:rsidR="001A5DBB" w:rsidRPr="00E51449">
              <w:rPr>
                <w:rStyle w:val="Hyperlink"/>
                <w:noProof/>
              </w:rPr>
              <w:t>What To Expect</w:t>
            </w:r>
            <w:r w:rsidR="001A5DBB">
              <w:rPr>
                <w:noProof/>
                <w:webHidden/>
              </w:rPr>
              <w:tab/>
            </w:r>
            <w:r w:rsidR="001A5DBB">
              <w:rPr>
                <w:noProof/>
                <w:webHidden/>
              </w:rPr>
              <w:fldChar w:fldCharType="begin"/>
            </w:r>
            <w:r w:rsidR="001A5DBB">
              <w:rPr>
                <w:noProof/>
                <w:webHidden/>
              </w:rPr>
              <w:instrText xml:space="preserve"> PAGEREF _Toc176376604 \h </w:instrText>
            </w:r>
            <w:r w:rsidR="001A5DBB">
              <w:rPr>
                <w:noProof/>
                <w:webHidden/>
              </w:rPr>
            </w:r>
            <w:r w:rsidR="001A5DBB">
              <w:rPr>
                <w:noProof/>
                <w:webHidden/>
              </w:rPr>
              <w:fldChar w:fldCharType="separate"/>
            </w:r>
            <w:r w:rsidR="001A5DBB">
              <w:rPr>
                <w:noProof/>
                <w:webHidden/>
              </w:rPr>
              <w:t>6</w:t>
            </w:r>
            <w:r w:rsidR="001A5DBB">
              <w:rPr>
                <w:noProof/>
                <w:webHidden/>
              </w:rPr>
              <w:fldChar w:fldCharType="end"/>
            </w:r>
          </w:hyperlink>
        </w:p>
        <w:p w14:paraId="1FB0629D" w14:textId="083CB59E"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05" w:history="1">
            <w:r w:rsidR="001A5DBB" w:rsidRPr="00E51449">
              <w:rPr>
                <w:rStyle w:val="Hyperlink"/>
                <w:noProof/>
              </w:rPr>
              <w:t>Getting Here</w:t>
            </w:r>
            <w:r w:rsidR="001A5DBB">
              <w:rPr>
                <w:noProof/>
                <w:webHidden/>
              </w:rPr>
              <w:tab/>
            </w:r>
            <w:r w:rsidR="001A5DBB">
              <w:rPr>
                <w:noProof/>
                <w:webHidden/>
              </w:rPr>
              <w:fldChar w:fldCharType="begin"/>
            </w:r>
            <w:r w:rsidR="001A5DBB">
              <w:rPr>
                <w:noProof/>
                <w:webHidden/>
              </w:rPr>
              <w:instrText xml:space="preserve"> PAGEREF _Toc176376605 \h </w:instrText>
            </w:r>
            <w:r w:rsidR="001A5DBB">
              <w:rPr>
                <w:noProof/>
                <w:webHidden/>
              </w:rPr>
            </w:r>
            <w:r w:rsidR="001A5DBB">
              <w:rPr>
                <w:noProof/>
                <w:webHidden/>
              </w:rPr>
              <w:fldChar w:fldCharType="separate"/>
            </w:r>
            <w:r w:rsidR="001A5DBB">
              <w:rPr>
                <w:noProof/>
                <w:webHidden/>
              </w:rPr>
              <w:t>6</w:t>
            </w:r>
            <w:r w:rsidR="001A5DBB">
              <w:rPr>
                <w:noProof/>
                <w:webHidden/>
              </w:rPr>
              <w:fldChar w:fldCharType="end"/>
            </w:r>
          </w:hyperlink>
        </w:p>
        <w:p w14:paraId="4CC3F554" w14:textId="5D90997D"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06" w:history="1">
            <w:r w:rsidR="001A5DBB" w:rsidRPr="00E51449">
              <w:rPr>
                <w:rStyle w:val="Hyperlink"/>
                <w:noProof/>
              </w:rPr>
              <w:t>Travel by tram</w:t>
            </w:r>
            <w:r w:rsidR="001A5DBB">
              <w:rPr>
                <w:noProof/>
                <w:webHidden/>
              </w:rPr>
              <w:tab/>
            </w:r>
            <w:r w:rsidR="001A5DBB">
              <w:rPr>
                <w:noProof/>
                <w:webHidden/>
              </w:rPr>
              <w:fldChar w:fldCharType="begin"/>
            </w:r>
            <w:r w:rsidR="001A5DBB">
              <w:rPr>
                <w:noProof/>
                <w:webHidden/>
              </w:rPr>
              <w:instrText xml:space="preserve"> PAGEREF _Toc176376606 \h </w:instrText>
            </w:r>
            <w:r w:rsidR="001A5DBB">
              <w:rPr>
                <w:noProof/>
                <w:webHidden/>
              </w:rPr>
            </w:r>
            <w:r w:rsidR="001A5DBB">
              <w:rPr>
                <w:noProof/>
                <w:webHidden/>
              </w:rPr>
              <w:fldChar w:fldCharType="separate"/>
            </w:r>
            <w:r w:rsidR="001A5DBB">
              <w:rPr>
                <w:noProof/>
                <w:webHidden/>
              </w:rPr>
              <w:t>6</w:t>
            </w:r>
            <w:r w:rsidR="001A5DBB">
              <w:rPr>
                <w:noProof/>
                <w:webHidden/>
              </w:rPr>
              <w:fldChar w:fldCharType="end"/>
            </w:r>
          </w:hyperlink>
        </w:p>
        <w:p w14:paraId="14A77E9F" w14:textId="522176C1" w:rsidR="001A5DBB" w:rsidRDefault="00EB3CC4">
          <w:pPr>
            <w:pStyle w:val="TOC3"/>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07" w:history="1">
            <w:r w:rsidR="001A5DBB" w:rsidRPr="00E51449">
              <w:rPr>
                <w:rStyle w:val="Hyperlink"/>
                <w:noProof/>
              </w:rPr>
              <w:t>On street parking</w:t>
            </w:r>
            <w:r w:rsidR="001A5DBB">
              <w:rPr>
                <w:noProof/>
                <w:webHidden/>
              </w:rPr>
              <w:tab/>
            </w:r>
            <w:r w:rsidR="001A5DBB">
              <w:rPr>
                <w:noProof/>
                <w:webHidden/>
              </w:rPr>
              <w:fldChar w:fldCharType="begin"/>
            </w:r>
            <w:r w:rsidR="001A5DBB">
              <w:rPr>
                <w:noProof/>
                <w:webHidden/>
              </w:rPr>
              <w:instrText xml:space="preserve"> PAGEREF _Toc176376607 \h </w:instrText>
            </w:r>
            <w:r w:rsidR="001A5DBB">
              <w:rPr>
                <w:noProof/>
                <w:webHidden/>
              </w:rPr>
            </w:r>
            <w:r w:rsidR="001A5DBB">
              <w:rPr>
                <w:noProof/>
                <w:webHidden/>
              </w:rPr>
              <w:fldChar w:fldCharType="separate"/>
            </w:r>
            <w:r w:rsidR="001A5DBB">
              <w:rPr>
                <w:noProof/>
                <w:webHidden/>
              </w:rPr>
              <w:t>7</w:t>
            </w:r>
            <w:r w:rsidR="001A5DBB">
              <w:rPr>
                <w:noProof/>
                <w:webHidden/>
              </w:rPr>
              <w:fldChar w:fldCharType="end"/>
            </w:r>
          </w:hyperlink>
        </w:p>
        <w:p w14:paraId="78B14AD6" w14:textId="7C3EFA89" w:rsidR="001A5DBB" w:rsidRDefault="00EB3CC4">
          <w:pPr>
            <w:pStyle w:val="TOC3"/>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08" w:history="1">
            <w:r w:rsidR="001A5DBB" w:rsidRPr="00E51449">
              <w:rPr>
                <w:rStyle w:val="Hyperlink"/>
                <w:noProof/>
              </w:rPr>
              <w:t>Off street parking</w:t>
            </w:r>
            <w:r w:rsidR="001A5DBB">
              <w:rPr>
                <w:noProof/>
                <w:webHidden/>
              </w:rPr>
              <w:tab/>
            </w:r>
            <w:r w:rsidR="001A5DBB">
              <w:rPr>
                <w:noProof/>
                <w:webHidden/>
              </w:rPr>
              <w:fldChar w:fldCharType="begin"/>
            </w:r>
            <w:r w:rsidR="001A5DBB">
              <w:rPr>
                <w:noProof/>
                <w:webHidden/>
              </w:rPr>
              <w:instrText xml:space="preserve"> PAGEREF _Toc176376608 \h </w:instrText>
            </w:r>
            <w:r w:rsidR="001A5DBB">
              <w:rPr>
                <w:noProof/>
                <w:webHidden/>
              </w:rPr>
            </w:r>
            <w:r w:rsidR="001A5DBB">
              <w:rPr>
                <w:noProof/>
                <w:webHidden/>
              </w:rPr>
              <w:fldChar w:fldCharType="separate"/>
            </w:r>
            <w:r w:rsidR="001A5DBB">
              <w:rPr>
                <w:noProof/>
                <w:webHidden/>
              </w:rPr>
              <w:t>7</w:t>
            </w:r>
            <w:r w:rsidR="001A5DBB">
              <w:rPr>
                <w:noProof/>
                <w:webHidden/>
              </w:rPr>
              <w:fldChar w:fldCharType="end"/>
            </w:r>
          </w:hyperlink>
        </w:p>
        <w:p w14:paraId="4490F2F8" w14:textId="20820495"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09" w:history="1">
            <w:r w:rsidR="001A5DBB" w:rsidRPr="00E51449">
              <w:rPr>
                <w:rStyle w:val="Hyperlink"/>
                <w:noProof/>
              </w:rPr>
              <w:t>Arrival</w:t>
            </w:r>
            <w:r w:rsidR="001A5DBB">
              <w:rPr>
                <w:noProof/>
                <w:webHidden/>
              </w:rPr>
              <w:tab/>
            </w:r>
            <w:r w:rsidR="001A5DBB">
              <w:rPr>
                <w:noProof/>
                <w:webHidden/>
              </w:rPr>
              <w:fldChar w:fldCharType="begin"/>
            </w:r>
            <w:r w:rsidR="001A5DBB">
              <w:rPr>
                <w:noProof/>
                <w:webHidden/>
              </w:rPr>
              <w:instrText xml:space="preserve"> PAGEREF _Toc176376609 \h </w:instrText>
            </w:r>
            <w:r w:rsidR="001A5DBB">
              <w:rPr>
                <w:noProof/>
                <w:webHidden/>
              </w:rPr>
            </w:r>
            <w:r w:rsidR="001A5DBB">
              <w:rPr>
                <w:noProof/>
                <w:webHidden/>
              </w:rPr>
              <w:fldChar w:fldCharType="separate"/>
            </w:r>
            <w:r w:rsidR="001A5DBB">
              <w:rPr>
                <w:noProof/>
                <w:webHidden/>
              </w:rPr>
              <w:t>8</w:t>
            </w:r>
            <w:r w:rsidR="001A5DBB">
              <w:rPr>
                <w:noProof/>
                <w:webHidden/>
              </w:rPr>
              <w:fldChar w:fldCharType="end"/>
            </w:r>
          </w:hyperlink>
        </w:p>
        <w:p w14:paraId="07C5FE6C" w14:textId="27F8E346"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10" w:history="1">
            <w:r w:rsidR="001A5DBB" w:rsidRPr="00E51449">
              <w:rPr>
                <w:rStyle w:val="Hyperlink"/>
                <w:noProof/>
              </w:rPr>
              <w:t>Entrance</w:t>
            </w:r>
            <w:r w:rsidR="001A5DBB">
              <w:rPr>
                <w:noProof/>
                <w:webHidden/>
              </w:rPr>
              <w:tab/>
            </w:r>
            <w:r w:rsidR="001A5DBB">
              <w:rPr>
                <w:noProof/>
                <w:webHidden/>
              </w:rPr>
              <w:fldChar w:fldCharType="begin"/>
            </w:r>
            <w:r w:rsidR="001A5DBB">
              <w:rPr>
                <w:noProof/>
                <w:webHidden/>
              </w:rPr>
              <w:instrText xml:space="preserve"> PAGEREF _Toc176376610 \h </w:instrText>
            </w:r>
            <w:r w:rsidR="001A5DBB">
              <w:rPr>
                <w:noProof/>
                <w:webHidden/>
              </w:rPr>
            </w:r>
            <w:r w:rsidR="001A5DBB">
              <w:rPr>
                <w:noProof/>
                <w:webHidden/>
              </w:rPr>
              <w:fldChar w:fldCharType="separate"/>
            </w:r>
            <w:r w:rsidR="001A5DBB">
              <w:rPr>
                <w:noProof/>
                <w:webHidden/>
              </w:rPr>
              <w:t>8</w:t>
            </w:r>
            <w:r w:rsidR="001A5DBB">
              <w:rPr>
                <w:noProof/>
                <w:webHidden/>
              </w:rPr>
              <w:fldChar w:fldCharType="end"/>
            </w:r>
          </w:hyperlink>
        </w:p>
        <w:p w14:paraId="51BE1F0B" w14:textId="6BBA426D"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11" w:history="1">
            <w:r w:rsidR="001A5DBB" w:rsidRPr="00E51449">
              <w:rPr>
                <w:rStyle w:val="Hyperlink"/>
                <w:noProof/>
              </w:rPr>
              <w:t>Retail</w:t>
            </w:r>
            <w:r w:rsidR="001A5DBB">
              <w:rPr>
                <w:noProof/>
                <w:webHidden/>
              </w:rPr>
              <w:tab/>
            </w:r>
            <w:r w:rsidR="001A5DBB">
              <w:rPr>
                <w:noProof/>
                <w:webHidden/>
              </w:rPr>
              <w:fldChar w:fldCharType="begin"/>
            </w:r>
            <w:r w:rsidR="001A5DBB">
              <w:rPr>
                <w:noProof/>
                <w:webHidden/>
              </w:rPr>
              <w:instrText xml:space="preserve"> PAGEREF _Toc176376611 \h </w:instrText>
            </w:r>
            <w:r w:rsidR="001A5DBB">
              <w:rPr>
                <w:noProof/>
                <w:webHidden/>
              </w:rPr>
            </w:r>
            <w:r w:rsidR="001A5DBB">
              <w:rPr>
                <w:noProof/>
                <w:webHidden/>
              </w:rPr>
              <w:fldChar w:fldCharType="separate"/>
            </w:r>
            <w:r w:rsidR="001A5DBB">
              <w:rPr>
                <w:noProof/>
                <w:webHidden/>
              </w:rPr>
              <w:t>9</w:t>
            </w:r>
            <w:r w:rsidR="001A5DBB">
              <w:rPr>
                <w:noProof/>
                <w:webHidden/>
              </w:rPr>
              <w:fldChar w:fldCharType="end"/>
            </w:r>
          </w:hyperlink>
        </w:p>
        <w:p w14:paraId="05B9D07A" w14:textId="367FBA98"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12" w:history="1">
            <w:r w:rsidR="001A5DBB" w:rsidRPr="00E51449">
              <w:rPr>
                <w:rStyle w:val="Hyperlink"/>
                <w:noProof/>
              </w:rPr>
              <w:t>Visitor Assistance</w:t>
            </w:r>
            <w:r w:rsidR="001A5DBB">
              <w:rPr>
                <w:noProof/>
                <w:webHidden/>
              </w:rPr>
              <w:tab/>
            </w:r>
            <w:r w:rsidR="001A5DBB">
              <w:rPr>
                <w:noProof/>
                <w:webHidden/>
              </w:rPr>
              <w:fldChar w:fldCharType="begin"/>
            </w:r>
            <w:r w:rsidR="001A5DBB">
              <w:rPr>
                <w:noProof/>
                <w:webHidden/>
              </w:rPr>
              <w:instrText xml:space="preserve"> PAGEREF _Toc176376612 \h </w:instrText>
            </w:r>
            <w:r w:rsidR="001A5DBB">
              <w:rPr>
                <w:noProof/>
                <w:webHidden/>
              </w:rPr>
            </w:r>
            <w:r w:rsidR="001A5DBB">
              <w:rPr>
                <w:noProof/>
                <w:webHidden/>
              </w:rPr>
              <w:fldChar w:fldCharType="separate"/>
            </w:r>
            <w:r w:rsidR="001A5DBB">
              <w:rPr>
                <w:noProof/>
                <w:webHidden/>
              </w:rPr>
              <w:t>9</w:t>
            </w:r>
            <w:r w:rsidR="001A5DBB">
              <w:rPr>
                <w:noProof/>
                <w:webHidden/>
              </w:rPr>
              <w:fldChar w:fldCharType="end"/>
            </w:r>
          </w:hyperlink>
        </w:p>
        <w:p w14:paraId="447F85E0" w14:textId="46E87A26"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13" w:history="1">
            <w:r w:rsidR="001A5DBB" w:rsidRPr="00E51449">
              <w:rPr>
                <w:rStyle w:val="Hyperlink"/>
                <w:noProof/>
              </w:rPr>
              <w:t>Customer Feedback</w:t>
            </w:r>
            <w:r w:rsidR="001A5DBB">
              <w:rPr>
                <w:noProof/>
                <w:webHidden/>
              </w:rPr>
              <w:tab/>
            </w:r>
            <w:r w:rsidR="001A5DBB">
              <w:rPr>
                <w:noProof/>
                <w:webHidden/>
              </w:rPr>
              <w:fldChar w:fldCharType="begin"/>
            </w:r>
            <w:r w:rsidR="001A5DBB">
              <w:rPr>
                <w:noProof/>
                <w:webHidden/>
              </w:rPr>
              <w:instrText xml:space="preserve"> PAGEREF _Toc176376613 \h </w:instrText>
            </w:r>
            <w:r w:rsidR="001A5DBB">
              <w:rPr>
                <w:noProof/>
                <w:webHidden/>
              </w:rPr>
            </w:r>
            <w:r w:rsidR="001A5DBB">
              <w:rPr>
                <w:noProof/>
                <w:webHidden/>
              </w:rPr>
              <w:fldChar w:fldCharType="separate"/>
            </w:r>
            <w:r w:rsidR="001A5DBB">
              <w:rPr>
                <w:noProof/>
                <w:webHidden/>
              </w:rPr>
              <w:t>10</w:t>
            </w:r>
            <w:r w:rsidR="001A5DBB">
              <w:rPr>
                <w:noProof/>
                <w:webHidden/>
              </w:rPr>
              <w:fldChar w:fldCharType="end"/>
            </w:r>
          </w:hyperlink>
        </w:p>
        <w:p w14:paraId="6B3FCCFF" w14:textId="1DA1E0E3"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14" w:history="1">
            <w:r w:rsidR="001A5DBB" w:rsidRPr="00E51449">
              <w:rPr>
                <w:rStyle w:val="Hyperlink"/>
                <w:noProof/>
              </w:rPr>
              <w:t>Seating and Rest Areas</w:t>
            </w:r>
            <w:r w:rsidR="001A5DBB">
              <w:rPr>
                <w:noProof/>
                <w:webHidden/>
              </w:rPr>
              <w:tab/>
            </w:r>
            <w:r w:rsidR="001A5DBB">
              <w:rPr>
                <w:noProof/>
                <w:webHidden/>
              </w:rPr>
              <w:fldChar w:fldCharType="begin"/>
            </w:r>
            <w:r w:rsidR="001A5DBB">
              <w:rPr>
                <w:noProof/>
                <w:webHidden/>
              </w:rPr>
              <w:instrText xml:space="preserve"> PAGEREF _Toc176376614 \h </w:instrText>
            </w:r>
            <w:r w:rsidR="001A5DBB">
              <w:rPr>
                <w:noProof/>
                <w:webHidden/>
              </w:rPr>
            </w:r>
            <w:r w:rsidR="001A5DBB">
              <w:rPr>
                <w:noProof/>
                <w:webHidden/>
              </w:rPr>
              <w:fldChar w:fldCharType="separate"/>
            </w:r>
            <w:r w:rsidR="001A5DBB">
              <w:rPr>
                <w:noProof/>
                <w:webHidden/>
              </w:rPr>
              <w:t>10</w:t>
            </w:r>
            <w:r w:rsidR="001A5DBB">
              <w:rPr>
                <w:noProof/>
                <w:webHidden/>
              </w:rPr>
              <w:fldChar w:fldCharType="end"/>
            </w:r>
          </w:hyperlink>
        </w:p>
        <w:p w14:paraId="09A83EB0" w14:textId="43BFCF54"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15" w:history="1">
            <w:r w:rsidR="001A5DBB" w:rsidRPr="00E51449">
              <w:rPr>
                <w:rStyle w:val="Hyperlink"/>
                <w:noProof/>
              </w:rPr>
              <w:t>Additional Services</w:t>
            </w:r>
            <w:r w:rsidR="001A5DBB">
              <w:rPr>
                <w:noProof/>
                <w:webHidden/>
              </w:rPr>
              <w:tab/>
            </w:r>
            <w:r w:rsidR="001A5DBB">
              <w:rPr>
                <w:noProof/>
                <w:webHidden/>
              </w:rPr>
              <w:fldChar w:fldCharType="begin"/>
            </w:r>
            <w:r w:rsidR="001A5DBB">
              <w:rPr>
                <w:noProof/>
                <w:webHidden/>
              </w:rPr>
              <w:instrText xml:space="preserve"> PAGEREF _Toc176376615 \h </w:instrText>
            </w:r>
            <w:r w:rsidR="001A5DBB">
              <w:rPr>
                <w:noProof/>
                <w:webHidden/>
              </w:rPr>
            </w:r>
            <w:r w:rsidR="001A5DBB">
              <w:rPr>
                <w:noProof/>
                <w:webHidden/>
              </w:rPr>
              <w:fldChar w:fldCharType="separate"/>
            </w:r>
            <w:r w:rsidR="001A5DBB">
              <w:rPr>
                <w:noProof/>
                <w:webHidden/>
              </w:rPr>
              <w:t>10</w:t>
            </w:r>
            <w:r w:rsidR="001A5DBB">
              <w:rPr>
                <w:noProof/>
                <w:webHidden/>
              </w:rPr>
              <w:fldChar w:fldCharType="end"/>
            </w:r>
          </w:hyperlink>
        </w:p>
        <w:p w14:paraId="167996B8" w14:textId="4755375E"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16" w:history="1">
            <w:r w:rsidR="001A5DBB" w:rsidRPr="00E51449">
              <w:rPr>
                <w:rStyle w:val="Hyperlink"/>
                <w:noProof/>
              </w:rPr>
              <w:t>Peak Periods</w:t>
            </w:r>
            <w:r w:rsidR="001A5DBB">
              <w:rPr>
                <w:noProof/>
                <w:webHidden/>
              </w:rPr>
              <w:tab/>
            </w:r>
            <w:r w:rsidR="001A5DBB">
              <w:rPr>
                <w:noProof/>
                <w:webHidden/>
              </w:rPr>
              <w:fldChar w:fldCharType="begin"/>
            </w:r>
            <w:r w:rsidR="001A5DBB">
              <w:rPr>
                <w:noProof/>
                <w:webHidden/>
              </w:rPr>
              <w:instrText xml:space="preserve"> PAGEREF _Toc176376616 \h </w:instrText>
            </w:r>
            <w:r w:rsidR="001A5DBB">
              <w:rPr>
                <w:noProof/>
                <w:webHidden/>
              </w:rPr>
            </w:r>
            <w:r w:rsidR="001A5DBB">
              <w:rPr>
                <w:noProof/>
                <w:webHidden/>
              </w:rPr>
              <w:fldChar w:fldCharType="separate"/>
            </w:r>
            <w:r w:rsidR="001A5DBB">
              <w:rPr>
                <w:noProof/>
                <w:webHidden/>
              </w:rPr>
              <w:t>11</w:t>
            </w:r>
            <w:r w:rsidR="001A5DBB">
              <w:rPr>
                <w:noProof/>
                <w:webHidden/>
              </w:rPr>
              <w:fldChar w:fldCharType="end"/>
            </w:r>
          </w:hyperlink>
        </w:p>
        <w:p w14:paraId="5197CDD6" w14:textId="0BD89EB4"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17" w:history="1">
            <w:r w:rsidR="001A5DBB" w:rsidRPr="00E51449">
              <w:rPr>
                <w:rStyle w:val="Hyperlink"/>
                <w:noProof/>
              </w:rPr>
              <w:t>Communication and Information</w:t>
            </w:r>
            <w:r w:rsidR="001A5DBB">
              <w:rPr>
                <w:noProof/>
                <w:webHidden/>
              </w:rPr>
              <w:tab/>
            </w:r>
            <w:r w:rsidR="001A5DBB">
              <w:rPr>
                <w:noProof/>
                <w:webHidden/>
              </w:rPr>
              <w:fldChar w:fldCharType="begin"/>
            </w:r>
            <w:r w:rsidR="001A5DBB">
              <w:rPr>
                <w:noProof/>
                <w:webHidden/>
              </w:rPr>
              <w:instrText xml:space="preserve"> PAGEREF _Toc176376617 \h </w:instrText>
            </w:r>
            <w:r w:rsidR="001A5DBB">
              <w:rPr>
                <w:noProof/>
                <w:webHidden/>
              </w:rPr>
            </w:r>
            <w:r w:rsidR="001A5DBB">
              <w:rPr>
                <w:noProof/>
                <w:webHidden/>
              </w:rPr>
              <w:fldChar w:fldCharType="separate"/>
            </w:r>
            <w:r w:rsidR="001A5DBB">
              <w:rPr>
                <w:noProof/>
                <w:webHidden/>
              </w:rPr>
              <w:t>11</w:t>
            </w:r>
            <w:r w:rsidR="001A5DBB">
              <w:rPr>
                <w:noProof/>
                <w:webHidden/>
              </w:rPr>
              <w:fldChar w:fldCharType="end"/>
            </w:r>
          </w:hyperlink>
        </w:p>
        <w:p w14:paraId="47C05F09" w14:textId="04639F14"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18" w:history="1">
            <w:r w:rsidR="001A5DBB" w:rsidRPr="00E51449">
              <w:rPr>
                <w:rStyle w:val="Hyperlink"/>
                <w:noProof/>
              </w:rPr>
              <w:t>Sounds</w:t>
            </w:r>
            <w:r w:rsidR="001A5DBB">
              <w:rPr>
                <w:noProof/>
                <w:webHidden/>
              </w:rPr>
              <w:tab/>
            </w:r>
            <w:r w:rsidR="001A5DBB">
              <w:rPr>
                <w:noProof/>
                <w:webHidden/>
              </w:rPr>
              <w:fldChar w:fldCharType="begin"/>
            </w:r>
            <w:r w:rsidR="001A5DBB">
              <w:rPr>
                <w:noProof/>
                <w:webHidden/>
              </w:rPr>
              <w:instrText xml:space="preserve"> PAGEREF _Toc176376618 \h </w:instrText>
            </w:r>
            <w:r w:rsidR="001A5DBB">
              <w:rPr>
                <w:noProof/>
                <w:webHidden/>
              </w:rPr>
            </w:r>
            <w:r w:rsidR="001A5DBB">
              <w:rPr>
                <w:noProof/>
                <w:webHidden/>
              </w:rPr>
              <w:fldChar w:fldCharType="separate"/>
            </w:r>
            <w:r w:rsidR="001A5DBB">
              <w:rPr>
                <w:noProof/>
                <w:webHidden/>
              </w:rPr>
              <w:t>11</w:t>
            </w:r>
            <w:r w:rsidR="001A5DBB">
              <w:rPr>
                <w:noProof/>
                <w:webHidden/>
              </w:rPr>
              <w:fldChar w:fldCharType="end"/>
            </w:r>
          </w:hyperlink>
        </w:p>
        <w:p w14:paraId="3A0AC35F" w14:textId="1789FF65"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19" w:history="1">
            <w:r w:rsidR="001A5DBB" w:rsidRPr="00E51449">
              <w:rPr>
                <w:rStyle w:val="Hyperlink"/>
                <w:noProof/>
              </w:rPr>
              <w:t>Lighting</w:t>
            </w:r>
            <w:r w:rsidR="001A5DBB">
              <w:rPr>
                <w:noProof/>
                <w:webHidden/>
              </w:rPr>
              <w:tab/>
            </w:r>
            <w:r w:rsidR="001A5DBB">
              <w:rPr>
                <w:noProof/>
                <w:webHidden/>
              </w:rPr>
              <w:fldChar w:fldCharType="begin"/>
            </w:r>
            <w:r w:rsidR="001A5DBB">
              <w:rPr>
                <w:noProof/>
                <w:webHidden/>
              </w:rPr>
              <w:instrText xml:space="preserve"> PAGEREF _Toc176376619 \h </w:instrText>
            </w:r>
            <w:r w:rsidR="001A5DBB">
              <w:rPr>
                <w:noProof/>
                <w:webHidden/>
              </w:rPr>
            </w:r>
            <w:r w:rsidR="001A5DBB">
              <w:rPr>
                <w:noProof/>
                <w:webHidden/>
              </w:rPr>
              <w:fldChar w:fldCharType="separate"/>
            </w:r>
            <w:r w:rsidR="001A5DBB">
              <w:rPr>
                <w:noProof/>
                <w:webHidden/>
              </w:rPr>
              <w:t>11</w:t>
            </w:r>
            <w:r w:rsidR="001A5DBB">
              <w:rPr>
                <w:noProof/>
                <w:webHidden/>
              </w:rPr>
              <w:fldChar w:fldCharType="end"/>
            </w:r>
          </w:hyperlink>
        </w:p>
        <w:p w14:paraId="49F5EAF4" w14:textId="05D1E42F"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20" w:history="1">
            <w:r w:rsidR="001A5DBB" w:rsidRPr="00E51449">
              <w:rPr>
                <w:rStyle w:val="Hyperlink"/>
                <w:noProof/>
              </w:rPr>
              <w:t>Scents</w:t>
            </w:r>
            <w:r w:rsidR="001A5DBB">
              <w:rPr>
                <w:noProof/>
                <w:webHidden/>
              </w:rPr>
              <w:tab/>
            </w:r>
            <w:r w:rsidR="001A5DBB">
              <w:rPr>
                <w:noProof/>
                <w:webHidden/>
              </w:rPr>
              <w:fldChar w:fldCharType="begin"/>
            </w:r>
            <w:r w:rsidR="001A5DBB">
              <w:rPr>
                <w:noProof/>
                <w:webHidden/>
              </w:rPr>
              <w:instrText xml:space="preserve"> PAGEREF _Toc176376620 \h </w:instrText>
            </w:r>
            <w:r w:rsidR="001A5DBB">
              <w:rPr>
                <w:noProof/>
                <w:webHidden/>
              </w:rPr>
            </w:r>
            <w:r w:rsidR="001A5DBB">
              <w:rPr>
                <w:noProof/>
                <w:webHidden/>
              </w:rPr>
              <w:fldChar w:fldCharType="separate"/>
            </w:r>
            <w:r w:rsidR="001A5DBB">
              <w:rPr>
                <w:noProof/>
                <w:webHidden/>
              </w:rPr>
              <w:t>11</w:t>
            </w:r>
            <w:r w:rsidR="001A5DBB">
              <w:rPr>
                <w:noProof/>
                <w:webHidden/>
              </w:rPr>
              <w:fldChar w:fldCharType="end"/>
            </w:r>
          </w:hyperlink>
        </w:p>
        <w:p w14:paraId="7A436B81" w14:textId="46BCAD45"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21" w:history="1">
            <w:r w:rsidR="001A5DBB" w:rsidRPr="00E51449">
              <w:rPr>
                <w:rStyle w:val="Hyperlink"/>
                <w:noProof/>
              </w:rPr>
              <w:t>Temperature Control</w:t>
            </w:r>
            <w:r w:rsidR="001A5DBB">
              <w:rPr>
                <w:noProof/>
                <w:webHidden/>
              </w:rPr>
              <w:tab/>
            </w:r>
            <w:r w:rsidR="001A5DBB">
              <w:rPr>
                <w:noProof/>
                <w:webHidden/>
              </w:rPr>
              <w:fldChar w:fldCharType="begin"/>
            </w:r>
            <w:r w:rsidR="001A5DBB">
              <w:rPr>
                <w:noProof/>
                <w:webHidden/>
              </w:rPr>
              <w:instrText xml:space="preserve"> PAGEREF _Toc176376621 \h </w:instrText>
            </w:r>
            <w:r w:rsidR="001A5DBB">
              <w:rPr>
                <w:noProof/>
                <w:webHidden/>
              </w:rPr>
            </w:r>
            <w:r w:rsidR="001A5DBB">
              <w:rPr>
                <w:noProof/>
                <w:webHidden/>
              </w:rPr>
              <w:fldChar w:fldCharType="separate"/>
            </w:r>
            <w:r w:rsidR="001A5DBB">
              <w:rPr>
                <w:noProof/>
                <w:webHidden/>
              </w:rPr>
              <w:t>12</w:t>
            </w:r>
            <w:r w:rsidR="001A5DBB">
              <w:rPr>
                <w:noProof/>
                <w:webHidden/>
              </w:rPr>
              <w:fldChar w:fldCharType="end"/>
            </w:r>
          </w:hyperlink>
        </w:p>
        <w:p w14:paraId="07801E0A" w14:textId="3665C8B7"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22" w:history="1">
            <w:r w:rsidR="001A5DBB" w:rsidRPr="00E51449">
              <w:rPr>
                <w:rStyle w:val="Hyperlink"/>
                <w:noProof/>
              </w:rPr>
              <w:t>Virtual Visitor Hub</w:t>
            </w:r>
            <w:r w:rsidR="001A5DBB">
              <w:rPr>
                <w:noProof/>
                <w:webHidden/>
              </w:rPr>
              <w:tab/>
            </w:r>
            <w:r w:rsidR="001A5DBB">
              <w:rPr>
                <w:noProof/>
                <w:webHidden/>
              </w:rPr>
              <w:fldChar w:fldCharType="begin"/>
            </w:r>
            <w:r w:rsidR="001A5DBB">
              <w:rPr>
                <w:noProof/>
                <w:webHidden/>
              </w:rPr>
              <w:instrText xml:space="preserve"> PAGEREF _Toc176376622 \h </w:instrText>
            </w:r>
            <w:r w:rsidR="001A5DBB">
              <w:rPr>
                <w:noProof/>
                <w:webHidden/>
              </w:rPr>
            </w:r>
            <w:r w:rsidR="001A5DBB">
              <w:rPr>
                <w:noProof/>
                <w:webHidden/>
              </w:rPr>
              <w:fldChar w:fldCharType="separate"/>
            </w:r>
            <w:r w:rsidR="001A5DBB">
              <w:rPr>
                <w:noProof/>
                <w:webHidden/>
              </w:rPr>
              <w:t>12</w:t>
            </w:r>
            <w:r w:rsidR="001A5DBB">
              <w:rPr>
                <w:noProof/>
                <w:webHidden/>
              </w:rPr>
              <w:fldChar w:fldCharType="end"/>
            </w:r>
          </w:hyperlink>
        </w:p>
        <w:p w14:paraId="590D27F1" w14:textId="4A5AF308"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23" w:history="1">
            <w:r w:rsidR="001A5DBB" w:rsidRPr="00E51449">
              <w:rPr>
                <w:rStyle w:val="Hyperlink"/>
                <w:noProof/>
                <w:lang w:val="en-AU"/>
              </w:rPr>
              <w:t>Consultation</w:t>
            </w:r>
            <w:r w:rsidR="001A5DBB">
              <w:rPr>
                <w:noProof/>
                <w:webHidden/>
              </w:rPr>
              <w:tab/>
            </w:r>
            <w:r w:rsidR="001A5DBB">
              <w:rPr>
                <w:noProof/>
                <w:webHidden/>
              </w:rPr>
              <w:fldChar w:fldCharType="begin"/>
            </w:r>
            <w:r w:rsidR="001A5DBB">
              <w:rPr>
                <w:noProof/>
                <w:webHidden/>
              </w:rPr>
              <w:instrText xml:space="preserve"> PAGEREF _Toc176376623 \h </w:instrText>
            </w:r>
            <w:r w:rsidR="001A5DBB">
              <w:rPr>
                <w:noProof/>
                <w:webHidden/>
              </w:rPr>
            </w:r>
            <w:r w:rsidR="001A5DBB">
              <w:rPr>
                <w:noProof/>
                <w:webHidden/>
              </w:rPr>
              <w:fldChar w:fldCharType="separate"/>
            </w:r>
            <w:r w:rsidR="001A5DBB">
              <w:rPr>
                <w:noProof/>
                <w:webHidden/>
              </w:rPr>
              <w:t>12</w:t>
            </w:r>
            <w:r w:rsidR="001A5DBB">
              <w:rPr>
                <w:noProof/>
                <w:webHidden/>
              </w:rPr>
              <w:fldChar w:fldCharType="end"/>
            </w:r>
          </w:hyperlink>
        </w:p>
        <w:p w14:paraId="68C23F3C" w14:textId="5E042821"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24" w:history="1">
            <w:r w:rsidR="001A5DBB" w:rsidRPr="00E51449">
              <w:rPr>
                <w:rStyle w:val="Hyperlink"/>
                <w:noProof/>
                <w:lang w:val="en-AU"/>
              </w:rPr>
              <w:t>Availability</w:t>
            </w:r>
            <w:r w:rsidR="001A5DBB">
              <w:rPr>
                <w:noProof/>
                <w:webHidden/>
              </w:rPr>
              <w:tab/>
            </w:r>
            <w:r w:rsidR="001A5DBB">
              <w:rPr>
                <w:noProof/>
                <w:webHidden/>
              </w:rPr>
              <w:fldChar w:fldCharType="begin"/>
            </w:r>
            <w:r w:rsidR="001A5DBB">
              <w:rPr>
                <w:noProof/>
                <w:webHidden/>
              </w:rPr>
              <w:instrText xml:space="preserve"> PAGEREF _Toc176376624 \h </w:instrText>
            </w:r>
            <w:r w:rsidR="001A5DBB">
              <w:rPr>
                <w:noProof/>
                <w:webHidden/>
              </w:rPr>
            </w:r>
            <w:r w:rsidR="001A5DBB">
              <w:rPr>
                <w:noProof/>
                <w:webHidden/>
              </w:rPr>
              <w:fldChar w:fldCharType="separate"/>
            </w:r>
            <w:r w:rsidR="001A5DBB">
              <w:rPr>
                <w:noProof/>
                <w:webHidden/>
              </w:rPr>
              <w:t>12</w:t>
            </w:r>
            <w:r w:rsidR="001A5DBB">
              <w:rPr>
                <w:noProof/>
                <w:webHidden/>
              </w:rPr>
              <w:fldChar w:fldCharType="end"/>
            </w:r>
          </w:hyperlink>
        </w:p>
        <w:p w14:paraId="7F00D635" w14:textId="40E989C8"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25" w:history="1">
            <w:r w:rsidR="001A5DBB" w:rsidRPr="00E51449">
              <w:rPr>
                <w:rStyle w:val="Hyperlink"/>
                <w:noProof/>
                <w:lang w:val="en-AU"/>
              </w:rPr>
              <w:t>Bookings</w:t>
            </w:r>
            <w:r w:rsidR="001A5DBB">
              <w:rPr>
                <w:noProof/>
                <w:webHidden/>
              </w:rPr>
              <w:tab/>
            </w:r>
            <w:r w:rsidR="001A5DBB">
              <w:rPr>
                <w:noProof/>
                <w:webHidden/>
              </w:rPr>
              <w:fldChar w:fldCharType="begin"/>
            </w:r>
            <w:r w:rsidR="001A5DBB">
              <w:rPr>
                <w:noProof/>
                <w:webHidden/>
              </w:rPr>
              <w:instrText xml:space="preserve"> PAGEREF _Toc176376625 \h </w:instrText>
            </w:r>
            <w:r w:rsidR="001A5DBB">
              <w:rPr>
                <w:noProof/>
                <w:webHidden/>
              </w:rPr>
            </w:r>
            <w:r w:rsidR="001A5DBB">
              <w:rPr>
                <w:noProof/>
                <w:webHidden/>
              </w:rPr>
              <w:fldChar w:fldCharType="separate"/>
            </w:r>
            <w:r w:rsidR="001A5DBB">
              <w:rPr>
                <w:noProof/>
                <w:webHidden/>
              </w:rPr>
              <w:t>12</w:t>
            </w:r>
            <w:r w:rsidR="001A5DBB">
              <w:rPr>
                <w:noProof/>
                <w:webHidden/>
              </w:rPr>
              <w:fldChar w:fldCharType="end"/>
            </w:r>
          </w:hyperlink>
        </w:p>
        <w:p w14:paraId="5E26A14B" w14:textId="44E14ABB"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26" w:history="1">
            <w:r w:rsidR="001A5DBB" w:rsidRPr="00E51449">
              <w:rPr>
                <w:rStyle w:val="Hyperlink"/>
                <w:noProof/>
              </w:rPr>
              <w:t>KereKere Green Cafe</w:t>
            </w:r>
            <w:r w:rsidR="001A5DBB">
              <w:rPr>
                <w:noProof/>
                <w:webHidden/>
              </w:rPr>
              <w:tab/>
            </w:r>
            <w:r w:rsidR="001A5DBB">
              <w:rPr>
                <w:noProof/>
                <w:webHidden/>
              </w:rPr>
              <w:fldChar w:fldCharType="begin"/>
            </w:r>
            <w:r w:rsidR="001A5DBB">
              <w:rPr>
                <w:noProof/>
                <w:webHidden/>
              </w:rPr>
              <w:instrText xml:space="preserve"> PAGEREF _Toc176376626 \h </w:instrText>
            </w:r>
            <w:r w:rsidR="001A5DBB">
              <w:rPr>
                <w:noProof/>
                <w:webHidden/>
              </w:rPr>
            </w:r>
            <w:r w:rsidR="001A5DBB">
              <w:rPr>
                <w:noProof/>
                <w:webHidden/>
              </w:rPr>
              <w:fldChar w:fldCharType="separate"/>
            </w:r>
            <w:r w:rsidR="001A5DBB">
              <w:rPr>
                <w:noProof/>
                <w:webHidden/>
              </w:rPr>
              <w:t>13</w:t>
            </w:r>
            <w:r w:rsidR="001A5DBB">
              <w:rPr>
                <w:noProof/>
                <w:webHidden/>
              </w:rPr>
              <w:fldChar w:fldCharType="end"/>
            </w:r>
          </w:hyperlink>
        </w:p>
        <w:p w14:paraId="0B06A5C6" w14:textId="365DBEC5"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27" w:history="1">
            <w:r w:rsidR="001A5DBB" w:rsidRPr="00E51449">
              <w:rPr>
                <w:rStyle w:val="Hyperlink"/>
                <w:noProof/>
                <w:lang w:val="en-AU"/>
              </w:rPr>
              <w:t>About KereKere Green Cafe</w:t>
            </w:r>
            <w:r w:rsidR="001A5DBB">
              <w:rPr>
                <w:noProof/>
                <w:webHidden/>
              </w:rPr>
              <w:tab/>
            </w:r>
            <w:r w:rsidR="001A5DBB">
              <w:rPr>
                <w:noProof/>
                <w:webHidden/>
              </w:rPr>
              <w:fldChar w:fldCharType="begin"/>
            </w:r>
            <w:r w:rsidR="001A5DBB">
              <w:rPr>
                <w:noProof/>
                <w:webHidden/>
              </w:rPr>
              <w:instrText xml:space="preserve"> PAGEREF _Toc176376627 \h </w:instrText>
            </w:r>
            <w:r w:rsidR="001A5DBB">
              <w:rPr>
                <w:noProof/>
                <w:webHidden/>
              </w:rPr>
            </w:r>
            <w:r w:rsidR="001A5DBB">
              <w:rPr>
                <w:noProof/>
                <w:webHidden/>
              </w:rPr>
              <w:fldChar w:fldCharType="separate"/>
            </w:r>
            <w:r w:rsidR="001A5DBB">
              <w:rPr>
                <w:noProof/>
                <w:webHidden/>
              </w:rPr>
              <w:t>13</w:t>
            </w:r>
            <w:r w:rsidR="001A5DBB">
              <w:rPr>
                <w:noProof/>
                <w:webHidden/>
              </w:rPr>
              <w:fldChar w:fldCharType="end"/>
            </w:r>
          </w:hyperlink>
        </w:p>
        <w:p w14:paraId="19124325" w14:textId="6212FBAB"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28" w:history="1">
            <w:r w:rsidR="001A5DBB" w:rsidRPr="00E51449">
              <w:rPr>
                <w:rStyle w:val="Hyperlink"/>
                <w:noProof/>
                <w:lang w:val="en-AU"/>
              </w:rPr>
              <w:t>Trading Hours</w:t>
            </w:r>
            <w:r w:rsidR="001A5DBB">
              <w:rPr>
                <w:noProof/>
                <w:webHidden/>
              </w:rPr>
              <w:tab/>
            </w:r>
            <w:r w:rsidR="001A5DBB">
              <w:rPr>
                <w:noProof/>
                <w:webHidden/>
              </w:rPr>
              <w:fldChar w:fldCharType="begin"/>
            </w:r>
            <w:r w:rsidR="001A5DBB">
              <w:rPr>
                <w:noProof/>
                <w:webHidden/>
              </w:rPr>
              <w:instrText xml:space="preserve"> PAGEREF _Toc176376628 \h </w:instrText>
            </w:r>
            <w:r w:rsidR="001A5DBB">
              <w:rPr>
                <w:noProof/>
                <w:webHidden/>
              </w:rPr>
            </w:r>
            <w:r w:rsidR="001A5DBB">
              <w:rPr>
                <w:noProof/>
                <w:webHidden/>
              </w:rPr>
              <w:fldChar w:fldCharType="separate"/>
            </w:r>
            <w:r w:rsidR="001A5DBB">
              <w:rPr>
                <w:noProof/>
                <w:webHidden/>
              </w:rPr>
              <w:t>13</w:t>
            </w:r>
            <w:r w:rsidR="001A5DBB">
              <w:rPr>
                <w:noProof/>
                <w:webHidden/>
              </w:rPr>
              <w:fldChar w:fldCharType="end"/>
            </w:r>
          </w:hyperlink>
        </w:p>
        <w:p w14:paraId="6CA6AE57" w14:textId="60A8A7B2"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29" w:history="1">
            <w:r w:rsidR="001A5DBB" w:rsidRPr="00E51449">
              <w:rPr>
                <w:rStyle w:val="Hyperlink"/>
                <w:noProof/>
                <w:lang w:val="en-AU"/>
              </w:rPr>
              <w:t>Peak Times</w:t>
            </w:r>
            <w:r w:rsidR="001A5DBB">
              <w:rPr>
                <w:noProof/>
                <w:webHidden/>
              </w:rPr>
              <w:tab/>
            </w:r>
            <w:r w:rsidR="001A5DBB">
              <w:rPr>
                <w:noProof/>
                <w:webHidden/>
              </w:rPr>
              <w:fldChar w:fldCharType="begin"/>
            </w:r>
            <w:r w:rsidR="001A5DBB">
              <w:rPr>
                <w:noProof/>
                <w:webHidden/>
              </w:rPr>
              <w:instrText xml:space="preserve"> PAGEREF _Toc176376629 \h </w:instrText>
            </w:r>
            <w:r w:rsidR="001A5DBB">
              <w:rPr>
                <w:noProof/>
                <w:webHidden/>
              </w:rPr>
            </w:r>
            <w:r w:rsidR="001A5DBB">
              <w:rPr>
                <w:noProof/>
                <w:webHidden/>
              </w:rPr>
              <w:fldChar w:fldCharType="separate"/>
            </w:r>
            <w:r w:rsidR="001A5DBB">
              <w:rPr>
                <w:noProof/>
                <w:webHidden/>
              </w:rPr>
              <w:t>13</w:t>
            </w:r>
            <w:r w:rsidR="001A5DBB">
              <w:rPr>
                <w:noProof/>
                <w:webHidden/>
              </w:rPr>
              <w:fldChar w:fldCharType="end"/>
            </w:r>
          </w:hyperlink>
        </w:p>
        <w:p w14:paraId="517B3FE2" w14:textId="725FF748"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30" w:history="1">
            <w:r w:rsidR="001A5DBB" w:rsidRPr="00E51449">
              <w:rPr>
                <w:rStyle w:val="Hyperlink"/>
                <w:noProof/>
                <w:lang w:val="en-AU"/>
              </w:rPr>
              <w:t>Quiet times</w:t>
            </w:r>
            <w:r w:rsidR="001A5DBB">
              <w:rPr>
                <w:noProof/>
                <w:webHidden/>
              </w:rPr>
              <w:tab/>
            </w:r>
            <w:r w:rsidR="001A5DBB">
              <w:rPr>
                <w:noProof/>
                <w:webHidden/>
              </w:rPr>
              <w:fldChar w:fldCharType="begin"/>
            </w:r>
            <w:r w:rsidR="001A5DBB">
              <w:rPr>
                <w:noProof/>
                <w:webHidden/>
              </w:rPr>
              <w:instrText xml:space="preserve"> PAGEREF _Toc176376630 \h </w:instrText>
            </w:r>
            <w:r w:rsidR="001A5DBB">
              <w:rPr>
                <w:noProof/>
                <w:webHidden/>
              </w:rPr>
            </w:r>
            <w:r w:rsidR="001A5DBB">
              <w:rPr>
                <w:noProof/>
                <w:webHidden/>
              </w:rPr>
              <w:fldChar w:fldCharType="separate"/>
            </w:r>
            <w:r w:rsidR="001A5DBB">
              <w:rPr>
                <w:noProof/>
                <w:webHidden/>
              </w:rPr>
              <w:t>13</w:t>
            </w:r>
            <w:r w:rsidR="001A5DBB">
              <w:rPr>
                <w:noProof/>
                <w:webHidden/>
              </w:rPr>
              <w:fldChar w:fldCharType="end"/>
            </w:r>
          </w:hyperlink>
        </w:p>
        <w:p w14:paraId="004E99BF" w14:textId="32C29CAF"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31" w:history="1">
            <w:r w:rsidR="001A5DBB" w:rsidRPr="00E51449">
              <w:rPr>
                <w:rStyle w:val="Hyperlink"/>
                <w:noProof/>
                <w:lang w:val="en-AU"/>
              </w:rPr>
              <w:t>Contact details</w:t>
            </w:r>
            <w:r w:rsidR="001A5DBB">
              <w:rPr>
                <w:noProof/>
                <w:webHidden/>
              </w:rPr>
              <w:tab/>
            </w:r>
            <w:r w:rsidR="001A5DBB">
              <w:rPr>
                <w:noProof/>
                <w:webHidden/>
              </w:rPr>
              <w:fldChar w:fldCharType="begin"/>
            </w:r>
            <w:r w:rsidR="001A5DBB">
              <w:rPr>
                <w:noProof/>
                <w:webHidden/>
              </w:rPr>
              <w:instrText xml:space="preserve"> PAGEREF _Toc176376631 \h </w:instrText>
            </w:r>
            <w:r w:rsidR="001A5DBB">
              <w:rPr>
                <w:noProof/>
                <w:webHidden/>
              </w:rPr>
            </w:r>
            <w:r w:rsidR="001A5DBB">
              <w:rPr>
                <w:noProof/>
                <w:webHidden/>
              </w:rPr>
              <w:fldChar w:fldCharType="separate"/>
            </w:r>
            <w:r w:rsidR="001A5DBB">
              <w:rPr>
                <w:noProof/>
                <w:webHidden/>
              </w:rPr>
              <w:t>13</w:t>
            </w:r>
            <w:r w:rsidR="001A5DBB">
              <w:rPr>
                <w:noProof/>
                <w:webHidden/>
              </w:rPr>
              <w:fldChar w:fldCharType="end"/>
            </w:r>
          </w:hyperlink>
        </w:p>
        <w:p w14:paraId="626CE34A" w14:textId="42A4ECF0"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32" w:history="1">
            <w:r w:rsidR="001A5DBB" w:rsidRPr="00E51449">
              <w:rPr>
                <w:rStyle w:val="Hyperlink"/>
                <w:noProof/>
              </w:rPr>
              <w:t>Entrance to KereKere Green Café</w:t>
            </w:r>
            <w:r w:rsidR="001A5DBB">
              <w:rPr>
                <w:noProof/>
                <w:webHidden/>
              </w:rPr>
              <w:tab/>
            </w:r>
            <w:r w:rsidR="001A5DBB">
              <w:rPr>
                <w:noProof/>
                <w:webHidden/>
              </w:rPr>
              <w:fldChar w:fldCharType="begin"/>
            </w:r>
            <w:r w:rsidR="001A5DBB">
              <w:rPr>
                <w:noProof/>
                <w:webHidden/>
              </w:rPr>
              <w:instrText xml:space="preserve"> PAGEREF _Toc176376632 \h </w:instrText>
            </w:r>
            <w:r w:rsidR="001A5DBB">
              <w:rPr>
                <w:noProof/>
                <w:webHidden/>
              </w:rPr>
            </w:r>
            <w:r w:rsidR="001A5DBB">
              <w:rPr>
                <w:noProof/>
                <w:webHidden/>
              </w:rPr>
              <w:fldChar w:fldCharType="separate"/>
            </w:r>
            <w:r w:rsidR="001A5DBB">
              <w:rPr>
                <w:noProof/>
                <w:webHidden/>
              </w:rPr>
              <w:t>13</w:t>
            </w:r>
            <w:r w:rsidR="001A5DBB">
              <w:rPr>
                <w:noProof/>
                <w:webHidden/>
              </w:rPr>
              <w:fldChar w:fldCharType="end"/>
            </w:r>
          </w:hyperlink>
        </w:p>
        <w:p w14:paraId="065882DA" w14:textId="47830889"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33" w:history="1">
            <w:r w:rsidR="001A5DBB" w:rsidRPr="00E51449">
              <w:rPr>
                <w:rStyle w:val="Hyperlink"/>
                <w:noProof/>
              </w:rPr>
              <w:t>Service Counter</w:t>
            </w:r>
            <w:r w:rsidR="001A5DBB">
              <w:rPr>
                <w:noProof/>
                <w:webHidden/>
              </w:rPr>
              <w:tab/>
            </w:r>
            <w:r w:rsidR="001A5DBB">
              <w:rPr>
                <w:noProof/>
                <w:webHidden/>
              </w:rPr>
              <w:fldChar w:fldCharType="begin"/>
            </w:r>
            <w:r w:rsidR="001A5DBB">
              <w:rPr>
                <w:noProof/>
                <w:webHidden/>
              </w:rPr>
              <w:instrText xml:space="preserve"> PAGEREF _Toc176376633 \h </w:instrText>
            </w:r>
            <w:r w:rsidR="001A5DBB">
              <w:rPr>
                <w:noProof/>
                <w:webHidden/>
              </w:rPr>
            </w:r>
            <w:r w:rsidR="001A5DBB">
              <w:rPr>
                <w:noProof/>
                <w:webHidden/>
              </w:rPr>
              <w:fldChar w:fldCharType="separate"/>
            </w:r>
            <w:r w:rsidR="001A5DBB">
              <w:rPr>
                <w:noProof/>
                <w:webHidden/>
              </w:rPr>
              <w:t>14</w:t>
            </w:r>
            <w:r w:rsidR="001A5DBB">
              <w:rPr>
                <w:noProof/>
                <w:webHidden/>
              </w:rPr>
              <w:fldChar w:fldCharType="end"/>
            </w:r>
          </w:hyperlink>
        </w:p>
        <w:p w14:paraId="0CA09574" w14:textId="5A63E629"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34" w:history="1">
            <w:r w:rsidR="001A5DBB" w:rsidRPr="00E51449">
              <w:rPr>
                <w:rStyle w:val="Hyperlink"/>
                <w:noProof/>
                <w:lang w:val="en-AU"/>
              </w:rPr>
              <w:t>Indoor Service Counter</w:t>
            </w:r>
            <w:r w:rsidR="001A5DBB">
              <w:rPr>
                <w:noProof/>
                <w:webHidden/>
              </w:rPr>
              <w:tab/>
            </w:r>
            <w:r w:rsidR="001A5DBB">
              <w:rPr>
                <w:noProof/>
                <w:webHidden/>
              </w:rPr>
              <w:fldChar w:fldCharType="begin"/>
            </w:r>
            <w:r w:rsidR="001A5DBB">
              <w:rPr>
                <w:noProof/>
                <w:webHidden/>
              </w:rPr>
              <w:instrText xml:space="preserve"> PAGEREF _Toc176376634 \h </w:instrText>
            </w:r>
            <w:r w:rsidR="001A5DBB">
              <w:rPr>
                <w:noProof/>
                <w:webHidden/>
              </w:rPr>
            </w:r>
            <w:r w:rsidR="001A5DBB">
              <w:rPr>
                <w:noProof/>
                <w:webHidden/>
              </w:rPr>
              <w:fldChar w:fldCharType="separate"/>
            </w:r>
            <w:r w:rsidR="001A5DBB">
              <w:rPr>
                <w:noProof/>
                <w:webHidden/>
              </w:rPr>
              <w:t>14</w:t>
            </w:r>
            <w:r w:rsidR="001A5DBB">
              <w:rPr>
                <w:noProof/>
                <w:webHidden/>
              </w:rPr>
              <w:fldChar w:fldCharType="end"/>
            </w:r>
          </w:hyperlink>
        </w:p>
        <w:p w14:paraId="079235B9" w14:textId="4EFFFC82"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35" w:history="1">
            <w:r w:rsidR="001A5DBB" w:rsidRPr="00E51449">
              <w:rPr>
                <w:rStyle w:val="Hyperlink"/>
                <w:noProof/>
                <w:lang w:val="en-AU"/>
              </w:rPr>
              <w:t>Outdoor Service Counter</w:t>
            </w:r>
            <w:r w:rsidR="001A5DBB">
              <w:rPr>
                <w:noProof/>
                <w:webHidden/>
              </w:rPr>
              <w:tab/>
            </w:r>
            <w:r w:rsidR="001A5DBB">
              <w:rPr>
                <w:noProof/>
                <w:webHidden/>
              </w:rPr>
              <w:fldChar w:fldCharType="begin"/>
            </w:r>
            <w:r w:rsidR="001A5DBB">
              <w:rPr>
                <w:noProof/>
                <w:webHidden/>
              </w:rPr>
              <w:instrText xml:space="preserve"> PAGEREF _Toc176376635 \h </w:instrText>
            </w:r>
            <w:r w:rsidR="001A5DBB">
              <w:rPr>
                <w:noProof/>
                <w:webHidden/>
              </w:rPr>
            </w:r>
            <w:r w:rsidR="001A5DBB">
              <w:rPr>
                <w:noProof/>
                <w:webHidden/>
              </w:rPr>
              <w:fldChar w:fldCharType="separate"/>
            </w:r>
            <w:r w:rsidR="001A5DBB">
              <w:rPr>
                <w:noProof/>
                <w:webHidden/>
              </w:rPr>
              <w:t>14</w:t>
            </w:r>
            <w:r w:rsidR="001A5DBB">
              <w:rPr>
                <w:noProof/>
                <w:webHidden/>
              </w:rPr>
              <w:fldChar w:fldCharType="end"/>
            </w:r>
          </w:hyperlink>
        </w:p>
        <w:p w14:paraId="0F239EA0" w14:textId="15B7D740"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36" w:history="1">
            <w:r w:rsidR="001A5DBB" w:rsidRPr="00E51449">
              <w:rPr>
                <w:rStyle w:val="Hyperlink"/>
                <w:noProof/>
                <w:lang w:val="en-AU"/>
              </w:rPr>
              <w:t>Allergens</w:t>
            </w:r>
            <w:r w:rsidR="001A5DBB">
              <w:rPr>
                <w:noProof/>
                <w:webHidden/>
              </w:rPr>
              <w:tab/>
            </w:r>
            <w:r w:rsidR="001A5DBB">
              <w:rPr>
                <w:noProof/>
                <w:webHidden/>
              </w:rPr>
              <w:fldChar w:fldCharType="begin"/>
            </w:r>
            <w:r w:rsidR="001A5DBB">
              <w:rPr>
                <w:noProof/>
                <w:webHidden/>
              </w:rPr>
              <w:instrText xml:space="preserve"> PAGEREF _Toc176376636 \h </w:instrText>
            </w:r>
            <w:r w:rsidR="001A5DBB">
              <w:rPr>
                <w:noProof/>
                <w:webHidden/>
              </w:rPr>
            </w:r>
            <w:r w:rsidR="001A5DBB">
              <w:rPr>
                <w:noProof/>
                <w:webHidden/>
              </w:rPr>
              <w:fldChar w:fldCharType="separate"/>
            </w:r>
            <w:r w:rsidR="001A5DBB">
              <w:rPr>
                <w:noProof/>
                <w:webHidden/>
              </w:rPr>
              <w:t>14</w:t>
            </w:r>
            <w:r w:rsidR="001A5DBB">
              <w:rPr>
                <w:noProof/>
                <w:webHidden/>
              </w:rPr>
              <w:fldChar w:fldCharType="end"/>
            </w:r>
          </w:hyperlink>
        </w:p>
        <w:p w14:paraId="64891E3D" w14:textId="458F5406"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37" w:history="1">
            <w:r w:rsidR="001A5DBB" w:rsidRPr="00E51449">
              <w:rPr>
                <w:rStyle w:val="Hyperlink"/>
                <w:noProof/>
              </w:rPr>
              <w:t>Indoor Dining</w:t>
            </w:r>
            <w:r w:rsidR="001A5DBB">
              <w:rPr>
                <w:noProof/>
                <w:webHidden/>
              </w:rPr>
              <w:tab/>
            </w:r>
            <w:r w:rsidR="001A5DBB">
              <w:rPr>
                <w:noProof/>
                <w:webHidden/>
              </w:rPr>
              <w:fldChar w:fldCharType="begin"/>
            </w:r>
            <w:r w:rsidR="001A5DBB">
              <w:rPr>
                <w:noProof/>
                <w:webHidden/>
              </w:rPr>
              <w:instrText xml:space="preserve"> PAGEREF _Toc176376637 \h </w:instrText>
            </w:r>
            <w:r w:rsidR="001A5DBB">
              <w:rPr>
                <w:noProof/>
                <w:webHidden/>
              </w:rPr>
            </w:r>
            <w:r w:rsidR="001A5DBB">
              <w:rPr>
                <w:noProof/>
                <w:webHidden/>
              </w:rPr>
              <w:fldChar w:fldCharType="separate"/>
            </w:r>
            <w:r w:rsidR="001A5DBB">
              <w:rPr>
                <w:noProof/>
                <w:webHidden/>
              </w:rPr>
              <w:t>14</w:t>
            </w:r>
            <w:r w:rsidR="001A5DBB">
              <w:rPr>
                <w:noProof/>
                <w:webHidden/>
              </w:rPr>
              <w:fldChar w:fldCharType="end"/>
            </w:r>
          </w:hyperlink>
        </w:p>
        <w:p w14:paraId="7B59FA40" w14:textId="3C89774B"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38" w:history="1">
            <w:r w:rsidR="001A5DBB" w:rsidRPr="00E51449">
              <w:rPr>
                <w:rStyle w:val="Hyperlink"/>
                <w:noProof/>
                <w:lang w:val="en-AU"/>
              </w:rPr>
              <w:t>Furniture</w:t>
            </w:r>
            <w:r w:rsidR="001A5DBB">
              <w:rPr>
                <w:noProof/>
                <w:webHidden/>
              </w:rPr>
              <w:tab/>
            </w:r>
            <w:r w:rsidR="001A5DBB">
              <w:rPr>
                <w:noProof/>
                <w:webHidden/>
              </w:rPr>
              <w:fldChar w:fldCharType="begin"/>
            </w:r>
            <w:r w:rsidR="001A5DBB">
              <w:rPr>
                <w:noProof/>
                <w:webHidden/>
              </w:rPr>
              <w:instrText xml:space="preserve"> PAGEREF _Toc176376638 \h </w:instrText>
            </w:r>
            <w:r w:rsidR="001A5DBB">
              <w:rPr>
                <w:noProof/>
                <w:webHidden/>
              </w:rPr>
            </w:r>
            <w:r w:rsidR="001A5DBB">
              <w:rPr>
                <w:noProof/>
                <w:webHidden/>
              </w:rPr>
              <w:fldChar w:fldCharType="separate"/>
            </w:r>
            <w:r w:rsidR="001A5DBB">
              <w:rPr>
                <w:noProof/>
                <w:webHidden/>
              </w:rPr>
              <w:t>14</w:t>
            </w:r>
            <w:r w:rsidR="001A5DBB">
              <w:rPr>
                <w:noProof/>
                <w:webHidden/>
              </w:rPr>
              <w:fldChar w:fldCharType="end"/>
            </w:r>
          </w:hyperlink>
        </w:p>
        <w:p w14:paraId="45E25F43" w14:textId="6DD5C89A"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39" w:history="1">
            <w:r w:rsidR="001A5DBB" w:rsidRPr="00E51449">
              <w:rPr>
                <w:rStyle w:val="Hyperlink"/>
                <w:noProof/>
              </w:rPr>
              <w:t>Outdoor Dining</w:t>
            </w:r>
            <w:r w:rsidR="001A5DBB">
              <w:rPr>
                <w:noProof/>
                <w:webHidden/>
              </w:rPr>
              <w:tab/>
            </w:r>
            <w:r w:rsidR="001A5DBB">
              <w:rPr>
                <w:noProof/>
                <w:webHidden/>
              </w:rPr>
              <w:fldChar w:fldCharType="begin"/>
            </w:r>
            <w:r w:rsidR="001A5DBB">
              <w:rPr>
                <w:noProof/>
                <w:webHidden/>
              </w:rPr>
              <w:instrText xml:space="preserve"> PAGEREF _Toc176376639 \h </w:instrText>
            </w:r>
            <w:r w:rsidR="001A5DBB">
              <w:rPr>
                <w:noProof/>
                <w:webHidden/>
              </w:rPr>
            </w:r>
            <w:r w:rsidR="001A5DBB">
              <w:rPr>
                <w:noProof/>
                <w:webHidden/>
              </w:rPr>
              <w:fldChar w:fldCharType="separate"/>
            </w:r>
            <w:r w:rsidR="001A5DBB">
              <w:rPr>
                <w:noProof/>
                <w:webHidden/>
              </w:rPr>
              <w:t>15</w:t>
            </w:r>
            <w:r w:rsidR="001A5DBB">
              <w:rPr>
                <w:noProof/>
                <w:webHidden/>
              </w:rPr>
              <w:fldChar w:fldCharType="end"/>
            </w:r>
          </w:hyperlink>
        </w:p>
        <w:p w14:paraId="186D6A7A" w14:textId="43592CEE"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40" w:history="1">
            <w:r w:rsidR="001A5DBB" w:rsidRPr="00E51449">
              <w:rPr>
                <w:rStyle w:val="Hyperlink"/>
                <w:noProof/>
                <w:lang w:val="en-AU"/>
              </w:rPr>
              <w:t>Furniture</w:t>
            </w:r>
            <w:r w:rsidR="001A5DBB">
              <w:rPr>
                <w:noProof/>
                <w:webHidden/>
              </w:rPr>
              <w:tab/>
            </w:r>
            <w:r w:rsidR="001A5DBB">
              <w:rPr>
                <w:noProof/>
                <w:webHidden/>
              </w:rPr>
              <w:fldChar w:fldCharType="begin"/>
            </w:r>
            <w:r w:rsidR="001A5DBB">
              <w:rPr>
                <w:noProof/>
                <w:webHidden/>
              </w:rPr>
              <w:instrText xml:space="preserve"> PAGEREF _Toc176376640 \h </w:instrText>
            </w:r>
            <w:r w:rsidR="001A5DBB">
              <w:rPr>
                <w:noProof/>
                <w:webHidden/>
              </w:rPr>
            </w:r>
            <w:r w:rsidR="001A5DBB">
              <w:rPr>
                <w:noProof/>
                <w:webHidden/>
              </w:rPr>
              <w:fldChar w:fldCharType="separate"/>
            </w:r>
            <w:r w:rsidR="001A5DBB">
              <w:rPr>
                <w:noProof/>
                <w:webHidden/>
              </w:rPr>
              <w:t>15</w:t>
            </w:r>
            <w:r w:rsidR="001A5DBB">
              <w:rPr>
                <w:noProof/>
                <w:webHidden/>
              </w:rPr>
              <w:fldChar w:fldCharType="end"/>
            </w:r>
          </w:hyperlink>
        </w:p>
        <w:p w14:paraId="389A9BB1" w14:textId="6A828FBB"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41" w:history="1">
            <w:r w:rsidR="001A5DBB" w:rsidRPr="00E51449">
              <w:rPr>
                <w:rStyle w:val="Hyperlink"/>
                <w:noProof/>
              </w:rPr>
              <w:t>Toilets</w:t>
            </w:r>
            <w:r w:rsidR="001A5DBB">
              <w:rPr>
                <w:noProof/>
                <w:webHidden/>
              </w:rPr>
              <w:tab/>
            </w:r>
            <w:r w:rsidR="001A5DBB">
              <w:rPr>
                <w:noProof/>
                <w:webHidden/>
              </w:rPr>
              <w:fldChar w:fldCharType="begin"/>
            </w:r>
            <w:r w:rsidR="001A5DBB">
              <w:rPr>
                <w:noProof/>
                <w:webHidden/>
              </w:rPr>
              <w:instrText xml:space="preserve"> PAGEREF _Toc176376641 \h </w:instrText>
            </w:r>
            <w:r w:rsidR="001A5DBB">
              <w:rPr>
                <w:noProof/>
                <w:webHidden/>
              </w:rPr>
            </w:r>
            <w:r w:rsidR="001A5DBB">
              <w:rPr>
                <w:noProof/>
                <w:webHidden/>
              </w:rPr>
              <w:fldChar w:fldCharType="separate"/>
            </w:r>
            <w:r w:rsidR="001A5DBB">
              <w:rPr>
                <w:noProof/>
                <w:webHidden/>
              </w:rPr>
              <w:t>16</w:t>
            </w:r>
            <w:r w:rsidR="001A5DBB">
              <w:rPr>
                <w:noProof/>
                <w:webHidden/>
              </w:rPr>
              <w:fldChar w:fldCharType="end"/>
            </w:r>
          </w:hyperlink>
        </w:p>
        <w:p w14:paraId="1E53B92F" w14:textId="34DFCE56"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42" w:history="1">
            <w:r w:rsidR="001A5DBB" w:rsidRPr="00E51449">
              <w:rPr>
                <w:rStyle w:val="Hyperlink"/>
                <w:noProof/>
                <w:lang w:val="en-AU"/>
              </w:rPr>
              <w:t>Accessible Toilet</w:t>
            </w:r>
            <w:r w:rsidR="001A5DBB">
              <w:rPr>
                <w:noProof/>
                <w:webHidden/>
              </w:rPr>
              <w:tab/>
            </w:r>
            <w:r w:rsidR="001A5DBB">
              <w:rPr>
                <w:noProof/>
                <w:webHidden/>
              </w:rPr>
              <w:fldChar w:fldCharType="begin"/>
            </w:r>
            <w:r w:rsidR="001A5DBB">
              <w:rPr>
                <w:noProof/>
                <w:webHidden/>
              </w:rPr>
              <w:instrText xml:space="preserve"> PAGEREF _Toc176376642 \h </w:instrText>
            </w:r>
            <w:r w:rsidR="001A5DBB">
              <w:rPr>
                <w:noProof/>
                <w:webHidden/>
              </w:rPr>
            </w:r>
            <w:r w:rsidR="001A5DBB">
              <w:rPr>
                <w:noProof/>
                <w:webHidden/>
              </w:rPr>
              <w:fldChar w:fldCharType="separate"/>
            </w:r>
            <w:r w:rsidR="001A5DBB">
              <w:rPr>
                <w:noProof/>
                <w:webHidden/>
              </w:rPr>
              <w:t>16</w:t>
            </w:r>
            <w:r w:rsidR="001A5DBB">
              <w:rPr>
                <w:noProof/>
                <w:webHidden/>
              </w:rPr>
              <w:fldChar w:fldCharType="end"/>
            </w:r>
          </w:hyperlink>
        </w:p>
        <w:p w14:paraId="0CF3F86C" w14:textId="52693A3C"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43" w:history="1">
            <w:r w:rsidR="001A5DBB" w:rsidRPr="00E51449">
              <w:rPr>
                <w:rStyle w:val="Hyperlink"/>
                <w:noProof/>
              </w:rPr>
              <w:t>Additional Helpful Information</w:t>
            </w:r>
            <w:r w:rsidR="001A5DBB">
              <w:rPr>
                <w:noProof/>
                <w:webHidden/>
              </w:rPr>
              <w:tab/>
            </w:r>
            <w:r w:rsidR="001A5DBB">
              <w:rPr>
                <w:noProof/>
                <w:webHidden/>
              </w:rPr>
              <w:fldChar w:fldCharType="begin"/>
            </w:r>
            <w:r w:rsidR="001A5DBB">
              <w:rPr>
                <w:noProof/>
                <w:webHidden/>
              </w:rPr>
              <w:instrText xml:space="preserve"> PAGEREF _Toc176376643 \h </w:instrText>
            </w:r>
            <w:r w:rsidR="001A5DBB">
              <w:rPr>
                <w:noProof/>
                <w:webHidden/>
              </w:rPr>
            </w:r>
            <w:r w:rsidR="001A5DBB">
              <w:rPr>
                <w:noProof/>
                <w:webHidden/>
              </w:rPr>
              <w:fldChar w:fldCharType="separate"/>
            </w:r>
            <w:r w:rsidR="001A5DBB">
              <w:rPr>
                <w:noProof/>
                <w:webHidden/>
              </w:rPr>
              <w:t>17</w:t>
            </w:r>
            <w:r w:rsidR="001A5DBB">
              <w:rPr>
                <w:noProof/>
                <w:webHidden/>
              </w:rPr>
              <w:fldChar w:fldCharType="end"/>
            </w:r>
          </w:hyperlink>
        </w:p>
        <w:p w14:paraId="068E117E" w14:textId="785A7431"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44" w:history="1">
            <w:r w:rsidR="001A5DBB" w:rsidRPr="00E51449">
              <w:rPr>
                <w:rStyle w:val="Hyperlink"/>
                <w:noProof/>
                <w:lang w:val="en-AU"/>
              </w:rPr>
              <w:t>Access Map</w:t>
            </w:r>
            <w:r w:rsidR="001A5DBB">
              <w:rPr>
                <w:noProof/>
                <w:webHidden/>
              </w:rPr>
              <w:tab/>
            </w:r>
            <w:r w:rsidR="001A5DBB">
              <w:rPr>
                <w:noProof/>
                <w:webHidden/>
              </w:rPr>
              <w:fldChar w:fldCharType="begin"/>
            </w:r>
            <w:r w:rsidR="001A5DBB">
              <w:rPr>
                <w:noProof/>
                <w:webHidden/>
              </w:rPr>
              <w:instrText xml:space="preserve"> PAGEREF _Toc176376644 \h </w:instrText>
            </w:r>
            <w:r w:rsidR="001A5DBB">
              <w:rPr>
                <w:noProof/>
                <w:webHidden/>
              </w:rPr>
            </w:r>
            <w:r w:rsidR="001A5DBB">
              <w:rPr>
                <w:noProof/>
                <w:webHidden/>
              </w:rPr>
              <w:fldChar w:fldCharType="separate"/>
            </w:r>
            <w:r w:rsidR="001A5DBB">
              <w:rPr>
                <w:noProof/>
                <w:webHidden/>
              </w:rPr>
              <w:t>17</w:t>
            </w:r>
            <w:r w:rsidR="001A5DBB">
              <w:rPr>
                <w:noProof/>
                <w:webHidden/>
              </w:rPr>
              <w:fldChar w:fldCharType="end"/>
            </w:r>
          </w:hyperlink>
        </w:p>
        <w:p w14:paraId="1341C27A" w14:textId="42C4AE1F"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45" w:history="1">
            <w:r w:rsidR="001A5DBB" w:rsidRPr="00E51449">
              <w:rPr>
                <w:rStyle w:val="Hyperlink"/>
                <w:noProof/>
                <w:lang w:val="en-AU"/>
              </w:rPr>
              <w:t>Mobility equipment hire</w:t>
            </w:r>
            <w:r w:rsidR="001A5DBB">
              <w:rPr>
                <w:noProof/>
                <w:webHidden/>
              </w:rPr>
              <w:tab/>
            </w:r>
            <w:r w:rsidR="001A5DBB">
              <w:rPr>
                <w:noProof/>
                <w:webHidden/>
              </w:rPr>
              <w:fldChar w:fldCharType="begin"/>
            </w:r>
            <w:r w:rsidR="001A5DBB">
              <w:rPr>
                <w:noProof/>
                <w:webHidden/>
              </w:rPr>
              <w:instrText xml:space="preserve"> PAGEREF _Toc176376645 \h </w:instrText>
            </w:r>
            <w:r w:rsidR="001A5DBB">
              <w:rPr>
                <w:noProof/>
                <w:webHidden/>
              </w:rPr>
            </w:r>
            <w:r w:rsidR="001A5DBB">
              <w:rPr>
                <w:noProof/>
                <w:webHidden/>
              </w:rPr>
              <w:fldChar w:fldCharType="separate"/>
            </w:r>
            <w:r w:rsidR="001A5DBB">
              <w:rPr>
                <w:noProof/>
                <w:webHidden/>
              </w:rPr>
              <w:t>17</w:t>
            </w:r>
            <w:r w:rsidR="001A5DBB">
              <w:rPr>
                <w:noProof/>
                <w:webHidden/>
              </w:rPr>
              <w:fldChar w:fldCharType="end"/>
            </w:r>
          </w:hyperlink>
        </w:p>
        <w:p w14:paraId="5CCE8288" w14:textId="00DEA139"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46" w:history="1">
            <w:r w:rsidR="001A5DBB" w:rsidRPr="00E51449">
              <w:rPr>
                <w:rStyle w:val="Hyperlink"/>
                <w:noProof/>
                <w:lang w:val="en-AU"/>
              </w:rPr>
              <w:t>Recharge points</w:t>
            </w:r>
            <w:r w:rsidR="001A5DBB">
              <w:rPr>
                <w:noProof/>
                <w:webHidden/>
              </w:rPr>
              <w:tab/>
            </w:r>
            <w:r w:rsidR="001A5DBB">
              <w:rPr>
                <w:noProof/>
                <w:webHidden/>
              </w:rPr>
              <w:fldChar w:fldCharType="begin"/>
            </w:r>
            <w:r w:rsidR="001A5DBB">
              <w:rPr>
                <w:noProof/>
                <w:webHidden/>
              </w:rPr>
              <w:instrText xml:space="preserve"> PAGEREF _Toc176376646 \h </w:instrText>
            </w:r>
            <w:r w:rsidR="001A5DBB">
              <w:rPr>
                <w:noProof/>
                <w:webHidden/>
              </w:rPr>
            </w:r>
            <w:r w:rsidR="001A5DBB">
              <w:rPr>
                <w:noProof/>
                <w:webHidden/>
              </w:rPr>
              <w:fldChar w:fldCharType="separate"/>
            </w:r>
            <w:r w:rsidR="001A5DBB">
              <w:rPr>
                <w:noProof/>
                <w:webHidden/>
              </w:rPr>
              <w:t>17</w:t>
            </w:r>
            <w:r w:rsidR="001A5DBB">
              <w:rPr>
                <w:noProof/>
                <w:webHidden/>
              </w:rPr>
              <w:fldChar w:fldCharType="end"/>
            </w:r>
          </w:hyperlink>
        </w:p>
        <w:p w14:paraId="79728ECB" w14:textId="6F5994D5" w:rsidR="001A5DBB" w:rsidRDefault="00EB3CC4">
          <w:pPr>
            <w:pStyle w:val="TOC2"/>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47" w:history="1">
            <w:r w:rsidR="001A5DBB" w:rsidRPr="00E51449">
              <w:rPr>
                <w:rStyle w:val="Hyperlink"/>
                <w:noProof/>
                <w:lang w:val="en-AU"/>
              </w:rPr>
              <w:t>Accessible and Inclusive Melbourne</w:t>
            </w:r>
            <w:r w:rsidR="001A5DBB">
              <w:rPr>
                <w:noProof/>
                <w:webHidden/>
              </w:rPr>
              <w:tab/>
            </w:r>
            <w:r w:rsidR="001A5DBB">
              <w:rPr>
                <w:noProof/>
                <w:webHidden/>
              </w:rPr>
              <w:fldChar w:fldCharType="begin"/>
            </w:r>
            <w:r w:rsidR="001A5DBB">
              <w:rPr>
                <w:noProof/>
                <w:webHidden/>
              </w:rPr>
              <w:instrText xml:space="preserve"> PAGEREF _Toc176376647 \h </w:instrText>
            </w:r>
            <w:r w:rsidR="001A5DBB">
              <w:rPr>
                <w:noProof/>
                <w:webHidden/>
              </w:rPr>
            </w:r>
            <w:r w:rsidR="001A5DBB">
              <w:rPr>
                <w:noProof/>
                <w:webHidden/>
              </w:rPr>
              <w:fldChar w:fldCharType="separate"/>
            </w:r>
            <w:r w:rsidR="001A5DBB">
              <w:rPr>
                <w:noProof/>
                <w:webHidden/>
              </w:rPr>
              <w:t>17</w:t>
            </w:r>
            <w:r w:rsidR="001A5DBB">
              <w:rPr>
                <w:noProof/>
                <w:webHidden/>
              </w:rPr>
              <w:fldChar w:fldCharType="end"/>
            </w:r>
          </w:hyperlink>
        </w:p>
        <w:p w14:paraId="3ADCF776" w14:textId="7A3E7200" w:rsidR="001A5DBB" w:rsidRDefault="00EB3CC4">
          <w:pPr>
            <w:pStyle w:val="TOC1"/>
            <w:tabs>
              <w:tab w:val="right" w:leader="dot" w:pos="9769"/>
            </w:tabs>
            <w:rPr>
              <w:rFonts w:asciiTheme="minorHAnsi" w:eastAsiaTheme="minorEastAsia" w:hAnsiTheme="minorHAnsi" w:cstheme="minorBidi"/>
              <w:noProof/>
              <w:kern w:val="2"/>
              <w:sz w:val="24"/>
              <w:szCs w:val="24"/>
              <w:lang w:val="en-AU" w:eastAsia="en-AU"/>
              <w14:ligatures w14:val="standardContextual"/>
            </w:rPr>
          </w:pPr>
          <w:hyperlink w:anchor="_Toc176376648" w:history="1">
            <w:r w:rsidR="001A5DBB" w:rsidRPr="00E51449">
              <w:rPr>
                <w:rStyle w:val="Hyperlink"/>
                <w:noProof/>
              </w:rPr>
              <w:t>Acknowledgment of Thanks</w:t>
            </w:r>
            <w:r w:rsidR="001A5DBB">
              <w:rPr>
                <w:noProof/>
                <w:webHidden/>
              </w:rPr>
              <w:tab/>
            </w:r>
            <w:r w:rsidR="001A5DBB">
              <w:rPr>
                <w:noProof/>
                <w:webHidden/>
              </w:rPr>
              <w:fldChar w:fldCharType="begin"/>
            </w:r>
            <w:r w:rsidR="001A5DBB">
              <w:rPr>
                <w:noProof/>
                <w:webHidden/>
              </w:rPr>
              <w:instrText xml:space="preserve"> PAGEREF _Toc176376648 \h </w:instrText>
            </w:r>
            <w:r w:rsidR="001A5DBB">
              <w:rPr>
                <w:noProof/>
                <w:webHidden/>
              </w:rPr>
            </w:r>
            <w:r w:rsidR="001A5DBB">
              <w:rPr>
                <w:noProof/>
                <w:webHidden/>
              </w:rPr>
              <w:fldChar w:fldCharType="separate"/>
            </w:r>
            <w:r w:rsidR="001A5DBB">
              <w:rPr>
                <w:noProof/>
                <w:webHidden/>
              </w:rPr>
              <w:t>18</w:t>
            </w:r>
            <w:r w:rsidR="001A5DBB">
              <w:rPr>
                <w:noProof/>
                <w:webHidden/>
              </w:rPr>
              <w:fldChar w:fldCharType="end"/>
            </w:r>
          </w:hyperlink>
        </w:p>
        <w:p w14:paraId="0836A4E1" w14:textId="4A0E2B21" w:rsidR="000436A8" w:rsidRPr="001A5DBB" w:rsidRDefault="000436A8" w:rsidP="000436A8">
          <w:pPr>
            <w:pStyle w:val="TOC1"/>
            <w:tabs>
              <w:tab w:val="right" w:leader="dot" w:pos="9765"/>
            </w:tabs>
            <w:rPr>
              <w:rStyle w:val="Hyperlink"/>
              <w:color w:val="auto"/>
            </w:rPr>
          </w:pPr>
          <w:r w:rsidRPr="001A5DBB">
            <w:fldChar w:fldCharType="end"/>
          </w:r>
        </w:p>
      </w:sdtContent>
    </w:sdt>
    <w:p w14:paraId="335FFAA6" w14:textId="77777777" w:rsidR="000436A8" w:rsidRPr="001A5DBB" w:rsidRDefault="000436A8" w:rsidP="000436A8">
      <w:r w:rsidRPr="001A5DBB">
        <w:br w:type="page"/>
      </w:r>
    </w:p>
    <w:p w14:paraId="041F718A" w14:textId="57CD558F" w:rsidR="000436A8" w:rsidRPr="001A5DBB" w:rsidRDefault="000436A8" w:rsidP="000436A8">
      <w:pPr>
        <w:pStyle w:val="Heading1"/>
        <w:rPr>
          <w:b/>
          <w:color w:val="auto"/>
        </w:rPr>
      </w:pPr>
      <w:bookmarkStart w:id="3" w:name="_Toc176376600"/>
      <w:r w:rsidRPr="001A5DBB">
        <w:rPr>
          <w:color w:val="auto"/>
        </w:rPr>
        <w:lastRenderedPageBreak/>
        <w:t>Welcome</w:t>
      </w:r>
      <w:bookmarkEnd w:id="3"/>
    </w:p>
    <w:p w14:paraId="2DE2C337" w14:textId="09FD006C" w:rsidR="00E13902" w:rsidRPr="00E13902" w:rsidRDefault="00E13902" w:rsidP="00E13902">
      <w:pPr>
        <w:pBdr>
          <w:top w:val="nil"/>
          <w:left w:val="nil"/>
          <w:bottom w:val="nil"/>
          <w:right w:val="nil"/>
          <w:between w:val="nil"/>
        </w:pBdr>
        <w:spacing w:before="280"/>
        <w:rPr>
          <w:lang w:val="en-AU"/>
        </w:rPr>
      </w:pPr>
      <w:bookmarkStart w:id="4" w:name="_1fob9te" w:colFirst="0" w:colLast="0"/>
      <w:bookmarkEnd w:id="4"/>
      <w:r w:rsidRPr="00E13902">
        <w:rPr>
          <w:lang w:val="en-AU"/>
        </w:rPr>
        <w:t xml:space="preserve">Set in the heritage-listed </w:t>
      </w:r>
      <w:hyperlink r:id="rId10" w:tgtFrame="_blank" w:history="1">
        <w:r w:rsidRPr="00E13902">
          <w:rPr>
            <w:rStyle w:val="Hyperlink"/>
            <w:color w:val="auto"/>
            <w:lang w:val="en-AU"/>
          </w:rPr>
          <w:t>Fitzroy Gardens</w:t>
        </w:r>
      </w:hyperlink>
      <w:r w:rsidRPr="00E13902">
        <w:rPr>
          <w:lang w:val="en-AU"/>
        </w:rPr>
        <w:t xml:space="preserve">, this visitor centre is your first stop from which to explore the beautiful surrounds and </w:t>
      </w:r>
      <w:hyperlink r:id="rId11" w:tgtFrame="_blank" w:history="1">
        <w:r w:rsidRPr="00E13902">
          <w:rPr>
            <w:rStyle w:val="Hyperlink"/>
            <w:color w:val="auto"/>
            <w:lang w:val="en-AU"/>
          </w:rPr>
          <w:t>Cooks' Cottage</w:t>
        </w:r>
      </w:hyperlink>
      <w:r w:rsidRPr="00E13902">
        <w:rPr>
          <w:lang w:val="en-AU"/>
        </w:rPr>
        <w:t>.</w:t>
      </w:r>
    </w:p>
    <w:p w14:paraId="2C3E9E7D" w14:textId="028E060B" w:rsidR="000436A8" w:rsidRPr="001A5DBB" w:rsidRDefault="00E13902" w:rsidP="000436A8">
      <w:pPr>
        <w:pBdr>
          <w:top w:val="nil"/>
          <w:left w:val="nil"/>
          <w:bottom w:val="nil"/>
          <w:right w:val="nil"/>
          <w:between w:val="nil"/>
        </w:pBdr>
        <w:spacing w:before="280"/>
        <w:rPr>
          <w:lang w:val="en-AU"/>
        </w:rPr>
      </w:pPr>
      <w:r w:rsidRPr="00E13902">
        <w:rPr>
          <w:lang w:val="en-AU"/>
        </w:rPr>
        <w:t>Speak to the friendly team about the attractions at the gardens and get their tips for the best local spots to visit.</w:t>
      </w:r>
    </w:p>
    <w:p w14:paraId="7952EB96" w14:textId="2117948C" w:rsidR="000436A8" w:rsidRPr="001A5DBB" w:rsidRDefault="000436A8" w:rsidP="000436A8">
      <w:pPr>
        <w:pStyle w:val="Heading1"/>
        <w:rPr>
          <w:bCs/>
          <w:color w:val="auto"/>
        </w:rPr>
      </w:pPr>
      <w:bookmarkStart w:id="5" w:name="_Toc176376601"/>
      <w:r w:rsidRPr="001A5DBB">
        <w:rPr>
          <w:color w:val="auto"/>
        </w:rPr>
        <w:t xml:space="preserve">Access At </w:t>
      </w:r>
      <w:proofErr w:type="gramStart"/>
      <w:r w:rsidRPr="001A5DBB">
        <w:rPr>
          <w:color w:val="auto"/>
        </w:rPr>
        <w:t>A</w:t>
      </w:r>
      <w:proofErr w:type="gramEnd"/>
      <w:r w:rsidRPr="001A5DBB">
        <w:rPr>
          <w:color w:val="auto"/>
        </w:rPr>
        <w:t xml:space="preserve"> Glance</w:t>
      </w:r>
      <w:bookmarkEnd w:id="5"/>
    </w:p>
    <w:p w14:paraId="7D24D2F3" w14:textId="5B1BC1D1" w:rsidR="000436A8" w:rsidRPr="001A5DBB" w:rsidRDefault="000436A8" w:rsidP="006A5324">
      <w:pPr>
        <w:pStyle w:val="ListParagraph"/>
        <w:numPr>
          <w:ilvl w:val="0"/>
          <w:numId w:val="2"/>
        </w:numPr>
      </w:pPr>
      <w:r w:rsidRPr="001A5DBB">
        <w:t>Accessible Toilet</w:t>
      </w:r>
    </w:p>
    <w:p w14:paraId="08BD9F0E" w14:textId="2479F3F3" w:rsidR="000436A8" w:rsidRPr="001A5DBB" w:rsidRDefault="000436A8" w:rsidP="006A5324">
      <w:pPr>
        <w:pStyle w:val="ListParagraph"/>
        <w:numPr>
          <w:ilvl w:val="0"/>
          <w:numId w:val="2"/>
        </w:numPr>
      </w:pPr>
      <w:r w:rsidRPr="001A5DBB">
        <w:t>Accessible Parking</w:t>
      </w:r>
    </w:p>
    <w:p w14:paraId="1D23A397" w14:textId="47CB0EA6" w:rsidR="000436A8" w:rsidRPr="001A5DBB" w:rsidRDefault="00E13902" w:rsidP="006A5324">
      <w:pPr>
        <w:pStyle w:val="ListParagraph"/>
        <w:numPr>
          <w:ilvl w:val="0"/>
          <w:numId w:val="2"/>
        </w:numPr>
      </w:pPr>
      <w:r w:rsidRPr="001A5DBB">
        <w:t>S</w:t>
      </w:r>
      <w:r w:rsidR="000436A8" w:rsidRPr="001A5DBB">
        <w:t>tep Free Access</w:t>
      </w:r>
    </w:p>
    <w:p w14:paraId="5C7FB0D8" w14:textId="66A59E42" w:rsidR="00BC5C10" w:rsidRPr="001A5DBB" w:rsidRDefault="00BC5C10" w:rsidP="006A5324">
      <w:pPr>
        <w:pStyle w:val="ListParagraph"/>
        <w:numPr>
          <w:ilvl w:val="0"/>
          <w:numId w:val="2"/>
        </w:numPr>
      </w:pPr>
      <w:r w:rsidRPr="001A5DBB">
        <w:t>Accessible Outdoor Dining</w:t>
      </w:r>
    </w:p>
    <w:p w14:paraId="0BCCA110" w14:textId="79CD8DC4" w:rsidR="00BC5C10" w:rsidRPr="001A5DBB" w:rsidRDefault="00BC5C10" w:rsidP="006A5324">
      <w:pPr>
        <w:pStyle w:val="ListParagraph"/>
        <w:numPr>
          <w:ilvl w:val="0"/>
          <w:numId w:val="2"/>
        </w:numPr>
      </w:pPr>
      <w:r w:rsidRPr="001A5DBB">
        <w:t>Accessible Indoor Dining</w:t>
      </w:r>
    </w:p>
    <w:p w14:paraId="49407293" w14:textId="48DE78F4" w:rsidR="00BC5C10" w:rsidRPr="001A5DBB" w:rsidRDefault="00BC5C10" w:rsidP="006A5324">
      <w:pPr>
        <w:pStyle w:val="ListParagraph"/>
        <w:numPr>
          <w:ilvl w:val="0"/>
          <w:numId w:val="2"/>
        </w:numPr>
      </w:pPr>
      <w:r w:rsidRPr="001A5DBB">
        <w:t>Charging Point</w:t>
      </w:r>
    </w:p>
    <w:p w14:paraId="7B47A9E6" w14:textId="28B92FF6" w:rsidR="000436A8" w:rsidRPr="001A5DBB" w:rsidRDefault="000436A8" w:rsidP="006A5324">
      <w:pPr>
        <w:pStyle w:val="ListParagraph"/>
        <w:numPr>
          <w:ilvl w:val="0"/>
          <w:numId w:val="2"/>
        </w:numPr>
      </w:pPr>
      <w:r w:rsidRPr="001A5DBB">
        <w:t>Baby Changing Table</w:t>
      </w:r>
    </w:p>
    <w:p w14:paraId="074DD8CA" w14:textId="699D4292" w:rsidR="000436A8" w:rsidRPr="001A5DBB" w:rsidRDefault="00EC6CF3" w:rsidP="006A5324">
      <w:pPr>
        <w:pStyle w:val="ListParagraph"/>
        <w:numPr>
          <w:ilvl w:val="0"/>
          <w:numId w:val="2"/>
        </w:numPr>
      </w:pPr>
      <w:r w:rsidRPr="001A5DBB">
        <w:t xml:space="preserve">Baby </w:t>
      </w:r>
      <w:proofErr w:type="gramStart"/>
      <w:r w:rsidRPr="001A5DBB">
        <w:t>High Chair</w:t>
      </w:r>
      <w:proofErr w:type="gramEnd"/>
    </w:p>
    <w:p w14:paraId="50827727" w14:textId="355DBB9C" w:rsidR="000436A8" w:rsidRPr="001A5DBB" w:rsidRDefault="00590A8C" w:rsidP="00590A8C">
      <w:pPr>
        <w:pStyle w:val="Heading1"/>
        <w:rPr>
          <w:color w:val="auto"/>
        </w:rPr>
      </w:pPr>
      <w:bookmarkStart w:id="6" w:name="_Toc176376602"/>
      <w:r w:rsidRPr="001A5DBB">
        <w:rPr>
          <w:color w:val="auto"/>
        </w:rPr>
        <w:t>Our Staff</w:t>
      </w:r>
      <w:bookmarkEnd w:id="6"/>
    </w:p>
    <w:p w14:paraId="7E89EAE8" w14:textId="65FD47E7" w:rsidR="00715E68" w:rsidRPr="001A5DBB" w:rsidRDefault="00715E68" w:rsidP="006A5324">
      <w:pPr>
        <w:pStyle w:val="ListParagraph"/>
        <w:numPr>
          <w:ilvl w:val="0"/>
          <w:numId w:val="1"/>
        </w:numPr>
        <w:rPr>
          <w:lang w:val="en-AU"/>
        </w:rPr>
      </w:pPr>
      <w:r w:rsidRPr="001A5DBB">
        <w:rPr>
          <w:lang w:val="en-AU"/>
        </w:rPr>
        <w:t>We have a diverse and friendly team of staff and volunteers available to share local knowledge and personal insights about Melbourne and regional Victoria.</w:t>
      </w:r>
    </w:p>
    <w:p w14:paraId="0C05C344" w14:textId="56C764C2" w:rsidR="00715E68" w:rsidRPr="001A5DBB" w:rsidRDefault="00715E68" w:rsidP="006A5324">
      <w:pPr>
        <w:pStyle w:val="ListParagraph"/>
        <w:numPr>
          <w:ilvl w:val="0"/>
          <w:numId w:val="1"/>
        </w:numPr>
        <w:rPr>
          <w:lang w:val="en-AU"/>
        </w:rPr>
      </w:pPr>
      <w:r w:rsidRPr="001A5DBB">
        <w:rPr>
          <w:lang w:val="en-AU"/>
        </w:rPr>
        <w:t>Our staff and volunteers can provide advice on things to do and help you create a customised itinerary.</w:t>
      </w:r>
    </w:p>
    <w:p w14:paraId="5420BA47" w14:textId="70A80679" w:rsidR="00715E68" w:rsidRPr="001A5DBB" w:rsidRDefault="00715E68" w:rsidP="006A5324">
      <w:pPr>
        <w:pStyle w:val="ListParagraph"/>
        <w:numPr>
          <w:ilvl w:val="0"/>
          <w:numId w:val="1"/>
        </w:numPr>
        <w:rPr>
          <w:lang w:val="en-AU"/>
        </w:rPr>
      </w:pPr>
      <w:r w:rsidRPr="001A5DBB">
        <w:rPr>
          <w:lang w:val="en-AU"/>
        </w:rPr>
        <w:t xml:space="preserve">Staff and volunteers wear name badges and red shirts with black trousers or </w:t>
      </w:r>
      <w:proofErr w:type="gramStart"/>
      <w:r w:rsidRPr="001A5DBB">
        <w:rPr>
          <w:lang w:val="en-AU"/>
        </w:rPr>
        <w:t>skirts</w:t>
      </w:r>
      <w:proofErr w:type="gramEnd"/>
      <w:r w:rsidRPr="001A5DBB">
        <w:rPr>
          <w:lang w:val="en-AU"/>
        </w:rPr>
        <w:t xml:space="preserve"> so they are easily recognised.</w:t>
      </w:r>
    </w:p>
    <w:p w14:paraId="069726F0" w14:textId="4FAF7C28" w:rsidR="00715E68" w:rsidRPr="001A5DBB" w:rsidRDefault="00715E68" w:rsidP="006A5324">
      <w:pPr>
        <w:pStyle w:val="ListParagraph"/>
        <w:numPr>
          <w:ilvl w:val="0"/>
          <w:numId w:val="1"/>
        </w:numPr>
        <w:rPr>
          <w:lang w:val="en-AU"/>
        </w:rPr>
      </w:pPr>
      <w:r w:rsidRPr="001A5DBB">
        <w:rPr>
          <w:lang w:val="en-AU"/>
        </w:rPr>
        <w:t xml:space="preserve">Our staff and volunteers participate in an E-learning module on accessibility and are trained in the hidden disability Sunflower Scheme and are happy for you to approach them and ask questions. </w:t>
      </w:r>
    </w:p>
    <w:p w14:paraId="6FBD834D" w14:textId="34FAA581" w:rsidR="00715E68" w:rsidRPr="001A5DBB" w:rsidRDefault="00715E68" w:rsidP="006A5324">
      <w:pPr>
        <w:pStyle w:val="ListParagraph"/>
        <w:numPr>
          <w:ilvl w:val="0"/>
          <w:numId w:val="1"/>
        </w:numPr>
        <w:rPr>
          <w:lang w:val="en-AU"/>
        </w:rPr>
      </w:pPr>
      <w:r w:rsidRPr="001A5DBB">
        <w:rPr>
          <w:lang w:val="en-AU"/>
        </w:rPr>
        <w:t xml:space="preserve">Some of our staff and volunteers are multi-lingual and </w:t>
      </w:r>
      <w:proofErr w:type="gramStart"/>
      <w:r w:rsidRPr="001A5DBB">
        <w:rPr>
          <w:lang w:val="en-AU"/>
        </w:rPr>
        <w:t>provide assistance</w:t>
      </w:r>
      <w:proofErr w:type="gramEnd"/>
      <w:r w:rsidRPr="001A5DBB">
        <w:rPr>
          <w:lang w:val="en-AU"/>
        </w:rPr>
        <w:t xml:space="preserve"> in other languages as needed. These staff and volunteers wear 'language badges' so they are easily identified by visitors who need assistance in their foreign language.</w:t>
      </w:r>
    </w:p>
    <w:p w14:paraId="54631111" w14:textId="2DBEF040" w:rsidR="00715E68" w:rsidRPr="00715E68" w:rsidRDefault="00715E68" w:rsidP="00715E68">
      <w:pPr>
        <w:spacing w:after="0"/>
        <w:rPr>
          <w:lang w:val="en-AU"/>
        </w:rPr>
      </w:pPr>
      <w:r w:rsidRPr="00715E68">
        <w:rPr>
          <w:lang w:val="en-AU"/>
        </w:rPr>
        <w:t>We look forward to welcoming you to the visitor centre and helping you to enjoy everything Melbourne and regional Victoria has to offer!</w:t>
      </w:r>
    </w:p>
    <w:p w14:paraId="7E44C5CC" w14:textId="225ED3A3" w:rsidR="000436A8" w:rsidRPr="001A5DBB" w:rsidRDefault="007B17F3" w:rsidP="000436A8">
      <w:r w:rsidRPr="001A5DBB">
        <w:rPr>
          <w:noProof/>
          <w14:ligatures w14:val="standardContextual"/>
        </w:rPr>
        <w:drawing>
          <wp:anchor distT="0" distB="0" distL="114300" distR="114300" simplePos="0" relativeHeight="251466240" behindDoc="0" locked="0" layoutInCell="1" allowOverlap="1" wp14:anchorId="5D581638" wp14:editId="66DD42D8">
            <wp:simplePos x="0" y="0"/>
            <wp:positionH relativeFrom="margin">
              <wp:align>left</wp:align>
            </wp:positionH>
            <wp:positionV relativeFrom="paragraph">
              <wp:posOffset>165100</wp:posOffset>
            </wp:positionV>
            <wp:extent cx="2872105" cy="2295525"/>
            <wp:effectExtent l="0" t="0" r="4445" b="0"/>
            <wp:wrapThrough wrapText="bothSides">
              <wp:wrapPolygon edited="0">
                <wp:start x="0" y="0"/>
                <wp:lineTo x="0" y="21331"/>
                <wp:lineTo x="21490" y="21331"/>
                <wp:lineTo x="21490" y="0"/>
                <wp:lineTo x="0" y="0"/>
              </wp:wrapPolygon>
            </wp:wrapThrough>
            <wp:docPr id="173193023" name="Picture 2" descr="A woman wearing red is standing behind a counter at the front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93023" name="Picture 2" descr="A woman wearing red is standing behind a counter at the front desk,"/>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2886149" cy="23064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838712" w14:textId="7EBADA81" w:rsidR="00134980" w:rsidRPr="001A5DBB" w:rsidRDefault="00134980" w:rsidP="000436A8"/>
    <w:p w14:paraId="2F652809" w14:textId="01B1F05D" w:rsidR="000436A8" w:rsidRPr="001A5DBB" w:rsidRDefault="000436A8" w:rsidP="000436A8"/>
    <w:p w14:paraId="24B671C2" w14:textId="77777777" w:rsidR="00134980" w:rsidRPr="001A5DBB" w:rsidRDefault="00134980">
      <w:pPr>
        <w:spacing w:after="160" w:line="278" w:lineRule="auto"/>
        <w:rPr>
          <w:rFonts w:asciiTheme="majorHAnsi" w:eastAsiaTheme="majorEastAsia" w:hAnsiTheme="majorHAnsi" w:cstheme="majorBidi"/>
          <w:sz w:val="40"/>
          <w:szCs w:val="40"/>
        </w:rPr>
      </w:pPr>
      <w:r w:rsidRPr="001A5DBB">
        <w:br w:type="page"/>
      </w:r>
    </w:p>
    <w:p w14:paraId="56BDA920" w14:textId="6EFE169D" w:rsidR="000436A8" w:rsidRPr="001A5DBB" w:rsidRDefault="000436A8" w:rsidP="000436A8">
      <w:pPr>
        <w:pStyle w:val="Heading1"/>
        <w:spacing w:after="200"/>
        <w:rPr>
          <w:color w:val="auto"/>
          <w:sz w:val="20"/>
          <w:szCs w:val="20"/>
        </w:rPr>
      </w:pPr>
      <w:bookmarkStart w:id="7" w:name="_Toc176376603"/>
      <w:r w:rsidRPr="001A5DBB">
        <w:rPr>
          <w:color w:val="auto"/>
        </w:rPr>
        <w:lastRenderedPageBreak/>
        <w:t>Social Script</w:t>
      </w:r>
      <w:bookmarkEnd w:id="7"/>
    </w:p>
    <w:p w14:paraId="3CB8441B" w14:textId="77777777" w:rsidR="007E2A3E" w:rsidRPr="001A5DBB" w:rsidRDefault="007E2A3E" w:rsidP="006A5324">
      <w:pPr>
        <w:pStyle w:val="ListParagraph"/>
        <w:numPr>
          <w:ilvl w:val="0"/>
          <w:numId w:val="3"/>
        </w:numPr>
      </w:pPr>
      <w:r w:rsidRPr="001A5DBB">
        <w:t xml:space="preserve">I am going to visit the Fitzroy Gardens Visitor Centre. It is a place where I can get help and information about Melbourne and regional Victoria. </w:t>
      </w:r>
    </w:p>
    <w:p w14:paraId="2CFF9F40" w14:textId="4016C9E4" w:rsidR="000436A8" w:rsidRPr="001A5DBB" w:rsidRDefault="008E4611" w:rsidP="006A5324">
      <w:pPr>
        <w:pStyle w:val="ListParagraph"/>
        <w:numPr>
          <w:ilvl w:val="0"/>
          <w:numId w:val="3"/>
        </w:numPr>
      </w:pPr>
      <w:r w:rsidRPr="001A5DBB">
        <w:t xml:space="preserve">I will walk through Fitzroy Gardens to arrive at the </w:t>
      </w:r>
      <w:proofErr w:type="spellStart"/>
      <w:r w:rsidRPr="001A5DBB">
        <w:t>centre</w:t>
      </w:r>
      <w:proofErr w:type="spellEnd"/>
      <w:r w:rsidRPr="001A5DBB">
        <w:t>. I might see other people there, also looking for information.</w:t>
      </w:r>
    </w:p>
    <w:p w14:paraId="4A8F1BC1" w14:textId="6679DAC7" w:rsidR="008E4611" w:rsidRPr="001A5DBB" w:rsidRDefault="008E4611" w:rsidP="006A5324">
      <w:pPr>
        <w:pStyle w:val="ListParagraph"/>
        <w:numPr>
          <w:ilvl w:val="0"/>
          <w:numId w:val="3"/>
        </w:numPr>
      </w:pPr>
      <w:r w:rsidRPr="001A5DBB">
        <w:t>Inside, there are friendly staff and volunteers who can help me. I can ask them questions about things to do.</w:t>
      </w:r>
    </w:p>
    <w:p w14:paraId="3389A57A" w14:textId="79DC48A4" w:rsidR="008E4611" w:rsidRPr="001A5DBB" w:rsidRDefault="008E4611" w:rsidP="006A5324">
      <w:pPr>
        <w:pStyle w:val="ListParagraph"/>
        <w:numPr>
          <w:ilvl w:val="0"/>
          <w:numId w:val="3"/>
        </w:numPr>
      </w:pPr>
      <w:r w:rsidRPr="001A5DBB">
        <w:t>Staff and volunteers can give me maps and brochures. They can help me find interesting places to visit.</w:t>
      </w:r>
    </w:p>
    <w:p w14:paraId="69024397" w14:textId="623C9CB3" w:rsidR="008E4611" w:rsidRPr="001A5DBB" w:rsidRDefault="008E4611" w:rsidP="006A5324">
      <w:pPr>
        <w:pStyle w:val="ListParagraph"/>
        <w:numPr>
          <w:ilvl w:val="0"/>
          <w:numId w:val="3"/>
        </w:numPr>
      </w:pPr>
      <w:r w:rsidRPr="001A5DBB">
        <w:t>Staff and volunteers know a lot about things to do and places to see and if I need help planning my visit, they can give me advice.</w:t>
      </w:r>
    </w:p>
    <w:p w14:paraId="503DA30A" w14:textId="307110FF" w:rsidR="008E4611" w:rsidRPr="001A5DBB" w:rsidRDefault="00F20E8E" w:rsidP="006A5324">
      <w:pPr>
        <w:pStyle w:val="ListParagraph"/>
        <w:numPr>
          <w:ilvl w:val="0"/>
          <w:numId w:val="3"/>
        </w:numPr>
      </w:pPr>
      <w:r w:rsidRPr="001A5DBB">
        <w:t>There are digital screens where I can find more information. I can use these screens to explore different attractions and events.</w:t>
      </w:r>
    </w:p>
    <w:p w14:paraId="5DABE255" w14:textId="3BB2EC22" w:rsidR="00F20E8E" w:rsidRPr="001A5DBB" w:rsidRDefault="00F20E8E" w:rsidP="006A5324">
      <w:pPr>
        <w:pStyle w:val="ListParagraph"/>
        <w:numPr>
          <w:ilvl w:val="0"/>
          <w:numId w:val="3"/>
        </w:numPr>
      </w:pPr>
      <w:r w:rsidRPr="001A5DBB">
        <w:t>It is okay to feel excited or a little nervous. Staff and volunteers are there to help me feel comfortable and answer any questions I have.</w:t>
      </w:r>
    </w:p>
    <w:p w14:paraId="6614DBEE" w14:textId="3CC20EAB" w:rsidR="00F20E8E" w:rsidRPr="001A5DBB" w:rsidRDefault="00F20E8E" w:rsidP="006A5324">
      <w:pPr>
        <w:pStyle w:val="ListParagraph"/>
        <w:numPr>
          <w:ilvl w:val="0"/>
          <w:numId w:val="3"/>
        </w:numPr>
      </w:pPr>
      <w:r w:rsidRPr="001A5DBB">
        <w:t>I can use the information I get to plan my day in Melbourne. I might learn about special events, museums, Fitzroy Gardens, surrounding areas, points of interest like Cooks' Cottage and more.</w:t>
      </w:r>
    </w:p>
    <w:p w14:paraId="24B12738" w14:textId="02095285" w:rsidR="00F20E8E" w:rsidRPr="001A5DBB" w:rsidRDefault="00F20E8E" w:rsidP="006A5324">
      <w:pPr>
        <w:pStyle w:val="ListParagraph"/>
        <w:numPr>
          <w:ilvl w:val="0"/>
          <w:numId w:val="3"/>
        </w:numPr>
      </w:pPr>
      <w:r w:rsidRPr="001A5DBB">
        <w:t>When I am ready to leave, I will have lots of information to help me enjoy my visit. I can always come back if I have more questions or need more help.</w:t>
      </w:r>
    </w:p>
    <w:p w14:paraId="658D2BD8" w14:textId="77777777" w:rsidR="000436A8" w:rsidRPr="001A5DBB" w:rsidRDefault="000436A8" w:rsidP="000436A8">
      <w:pPr>
        <w:pStyle w:val="Heading1"/>
        <w:rPr>
          <w:b/>
          <w:color w:val="auto"/>
        </w:rPr>
      </w:pPr>
      <w:bookmarkStart w:id="8" w:name="_3dy6vkm"/>
      <w:bookmarkStart w:id="9" w:name="_Toc176376604"/>
      <w:bookmarkEnd w:id="8"/>
      <w:r w:rsidRPr="001A5DBB">
        <w:rPr>
          <w:color w:val="auto"/>
        </w:rPr>
        <w:t>What To Expect</w:t>
      </w:r>
      <w:bookmarkEnd w:id="9"/>
    </w:p>
    <w:p w14:paraId="3AE303E7" w14:textId="77777777" w:rsidR="00CF20D8" w:rsidRPr="001A5DBB" w:rsidRDefault="00CF20D8" w:rsidP="006A5324">
      <w:pPr>
        <w:pStyle w:val="ListParagraph"/>
        <w:numPr>
          <w:ilvl w:val="0"/>
          <w:numId w:val="4"/>
        </w:numPr>
        <w:pBdr>
          <w:top w:val="nil"/>
          <w:left w:val="nil"/>
          <w:bottom w:val="nil"/>
          <w:right w:val="nil"/>
          <w:between w:val="nil"/>
        </w:pBdr>
        <w:rPr>
          <w:lang w:val="en-AU"/>
        </w:rPr>
      </w:pPr>
      <w:r w:rsidRPr="001A5DBB">
        <w:rPr>
          <w:lang w:val="en-AU"/>
        </w:rPr>
        <w:t xml:space="preserve">When you arrive, friendly staff and volunteers will greet you and </w:t>
      </w:r>
      <w:proofErr w:type="gramStart"/>
      <w:r w:rsidRPr="001A5DBB">
        <w:rPr>
          <w:lang w:val="en-AU"/>
        </w:rPr>
        <w:t>offer assistance</w:t>
      </w:r>
      <w:proofErr w:type="gramEnd"/>
      <w:r w:rsidRPr="001A5DBB">
        <w:rPr>
          <w:lang w:val="en-AU"/>
        </w:rPr>
        <w:t xml:space="preserve">. </w:t>
      </w:r>
    </w:p>
    <w:p w14:paraId="32199880" w14:textId="77777777" w:rsidR="00CF20D8" w:rsidRPr="001A5DBB" w:rsidRDefault="00CF20D8" w:rsidP="006A5324">
      <w:pPr>
        <w:pStyle w:val="ListParagraph"/>
        <w:numPr>
          <w:ilvl w:val="0"/>
          <w:numId w:val="4"/>
        </w:numPr>
        <w:pBdr>
          <w:top w:val="nil"/>
          <w:left w:val="nil"/>
          <w:bottom w:val="nil"/>
          <w:right w:val="nil"/>
          <w:between w:val="nil"/>
        </w:pBdr>
        <w:rPr>
          <w:lang w:val="en-AU"/>
        </w:rPr>
      </w:pPr>
      <w:r w:rsidRPr="001A5DBB">
        <w:rPr>
          <w:lang w:val="en-AU"/>
        </w:rPr>
        <w:t xml:space="preserve">You may choose to browse the information provided or receive assistance from staff and volunteers. </w:t>
      </w:r>
    </w:p>
    <w:p w14:paraId="1AFC2957" w14:textId="77777777" w:rsidR="00CF20D8" w:rsidRPr="001A5DBB" w:rsidRDefault="00CF20D8" w:rsidP="006A5324">
      <w:pPr>
        <w:pStyle w:val="ListParagraph"/>
        <w:numPr>
          <w:ilvl w:val="0"/>
          <w:numId w:val="4"/>
        </w:numPr>
        <w:pBdr>
          <w:top w:val="nil"/>
          <w:left w:val="nil"/>
          <w:bottom w:val="nil"/>
          <w:right w:val="nil"/>
          <w:between w:val="nil"/>
        </w:pBdr>
        <w:rPr>
          <w:lang w:val="en-AU"/>
        </w:rPr>
      </w:pPr>
      <w:r w:rsidRPr="001A5DBB">
        <w:rPr>
          <w:lang w:val="en-AU"/>
        </w:rPr>
        <w:t>There is plenty of information about what’s on in Melbourne and regional Victoria including:</w:t>
      </w:r>
    </w:p>
    <w:p w14:paraId="56CAA2FB" w14:textId="77777777" w:rsidR="00CF20D8" w:rsidRPr="001A5DBB" w:rsidRDefault="00CF20D8" w:rsidP="006A5324">
      <w:pPr>
        <w:pStyle w:val="ListParagraph"/>
        <w:numPr>
          <w:ilvl w:val="0"/>
          <w:numId w:val="4"/>
        </w:numPr>
        <w:pBdr>
          <w:top w:val="nil"/>
          <w:left w:val="nil"/>
          <w:bottom w:val="nil"/>
          <w:right w:val="nil"/>
          <w:between w:val="nil"/>
        </w:pBdr>
        <w:rPr>
          <w:lang w:val="en-AU"/>
        </w:rPr>
      </w:pPr>
      <w:r w:rsidRPr="001A5DBB">
        <w:rPr>
          <w:lang w:val="en-AU"/>
        </w:rPr>
        <w:t>How to get around and public transport.</w:t>
      </w:r>
    </w:p>
    <w:p w14:paraId="36DB4FC0" w14:textId="77777777" w:rsidR="00CF20D8" w:rsidRPr="001A5DBB" w:rsidRDefault="00CF20D8" w:rsidP="006A5324">
      <w:pPr>
        <w:pStyle w:val="ListParagraph"/>
        <w:numPr>
          <w:ilvl w:val="0"/>
          <w:numId w:val="4"/>
        </w:numPr>
        <w:pBdr>
          <w:top w:val="nil"/>
          <w:left w:val="nil"/>
          <w:bottom w:val="nil"/>
          <w:right w:val="nil"/>
          <w:between w:val="nil"/>
        </w:pBdr>
        <w:rPr>
          <w:lang w:val="en-AU"/>
        </w:rPr>
      </w:pPr>
      <w:r w:rsidRPr="001A5DBB">
        <w:rPr>
          <w:lang w:val="en-AU"/>
        </w:rPr>
        <w:t xml:space="preserve">Free walking maps of the city’s street art, </w:t>
      </w:r>
      <w:proofErr w:type="gramStart"/>
      <w:r w:rsidRPr="001A5DBB">
        <w:rPr>
          <w:lang w:val="en-AU"/>
        </w:rPr>
        <w:t>laneways</w:t>
      </w:r>
      <w:proofErr w:type="gramEnd"/>
      <w:r w:rsidRPr="001A5DBB">
        <w:rPr>
          <w:lang w:val="en-AU"/>
        </w:rPr>
        <w:t xml:space="preserve"> and arcades.</w:t>
      </w:r>
    </w:p>
    <w:p w14:paraId="168F470E" w14:textId="77777777" w:rsidR="00CF20D8" w:rsidRPr="001A5DBB" w:rsidRDefault="00CF20D8" w:rsidP="006A5324">
      <w:pPr>
        <w:pStyle w:val="ListParagraph"/>
        <w:numPr>
          <w:ilvl w:val="0"/>
          <w:numId w:val="4"/>
        </w:numPr>
        <w:pBdr>
          <w:top w:val="nil"/>
          <w:left w:val="nil"/>
          <w:bottom w:val="nil"/>
          <w:right w:val="nil"/>
          <w:between w:val="nil"/>
        </w:pBdr>
        <w:rPr>
          <w:lang w:val="en-AU"/>
        </w:rPr>
      </w:pPr>
      <w:r w:rsidRPr="001A5DBB">
        <w:rPr>
          <w:lang w:val="en-AU"/>
        </w:rPr>
        <w:t xml:space="preserve">Guides, </w:t>
      </w:r>
      <w:proofErr w:type="gramStart"/>
      <w:r w:rsidRPr="001A5DBB">
        <w:rPr>
          <w:lang w:val="en-AU"/>
        </w:rPr>
        <w:t>brochures</w:t>
      </w:r>
      <w:proofErr w:type="gramEnd"/>
      <w:r w:rsidRPr="001A5DBB">
        <w:rPr>
          <w:lang w:val="en-AU"/>
        </w:rPr>
        <w:t xml:space="preserve"> and maps.</w:t>
      </w:r>
    </w:p>
    <w:p w14:paraId="11A59072" w14:textId="77777777" w:rsidR="00CF20D8" w:rsidRPr="001A5DBB" w:rsidRDefault="00CF20D8" w:rsidP="006A5324">
      <w:pPr>
        <w:pStyle w:val="ListParagraph"/>
        <w:numPr>
          <w:ilvl w:val="0"/>
          <w:numId w:val="4"/>
        </w:numPr>
        <w:pBdr>
          <w:top w:val="nil"/>
          <w:left w:val="nil"/>
          <w:bottom w:val="nil"/>
          <w:right w:val="nil"/>
          <w:between w:val="nil"/>
        </w:pBdr>
        <w:rPr>
          <w:lang w:val="en-AU"/>
        </w:rPr>
      </w:pPr>
      <w:r w:rsidRPr="001A5DBB">
        <w:rPr>
          <w:lang w:val="en-AU"/>
        </w:rPr>
        <w:t xml:space="preserve">Locally sourced products and gifts are available for </w:t>
      </w:r>
      <w:proofErr w:type="gramStart"/>
      <w:r w:rsidRPr="001A5DBB">
        <w:rPr>
          <w:lang w:val="en-AU"/>
        </w:rPr>
        <w:t>sale</w:t>
      </w:r>
      <w:proofErr w:type="gramEnd"/>
      <w:r w:rsidRPr="001A5DBB">
        <w:rPr>
          <w:lang w:val="en-AU"/>
        </w:rPr>
        <w:t xml:space="preserve"> and you can peruse them at your leisure. </w:t>
      </w:r>
    </w:p>
    <w:p w14:paraId="17A32D46" w14:textId="77777777" w:rsidR="00CF20D8" w:rsidRPr="001A5DBB" w:rsidRDefault="00CF20D8" w:rsidP="006A5324">
      <w:pPr>
        <w:pStyle w:val="ListParagraph"/>
        <w:numPr>
          <w:ilvl w:val="0"/>
          <w:numId w:val="4"/>
        </w:numPr>
        <w:pBdr>
          <w:top w:val="nil"/>
          <w:left w:val="nil"/>
          <w:bottom w:val="nil"/>
          <w:right w:val="nil"/>
          <w:between w:val="nil"/>
        </w:pBdr>
        <w:rPr>
          <w:lang w:val="en-AU"/>
        </w:rPr>
      </w:pPr>
      <w:r w:rsidRPr="001A5DBB">
        <w:rPr>
          <w:lang w:val="en-AU"/>
        </w:rPr>
        <w:t>Installations are in place to inspire your exploration of the city.</w:t>
      </w:r>
    </w:p>
    <w:p w14:paraId="6A0C9152" w14:textId="77777777" w:rsidR="00CF20D8" w:rsidRPr="001A5DBB" w:rsidRDefault="00CF20D8" w:rsidP="006A5324">
      <w:pPr>
        <w:pStyle w:val="ListParagraph"/>
        <w:numPr>
          <w:ilvl w:val="0"/>
          <w:numId w:val="4"/>
        </w:numPr>
        <w:pBdr>
          <w:top w:val="nil"/>
          <w:left w:val="nil"/>
          <w:bottom w:val="nil"/>
          <w:right w:val="nil"/>
          <w:between w:val="nil"/>
        </w:pBdr>
        <w:rPr>
          <w:lang w:val="en-AU"/>
        </w:rPr>
      </w:pPr>
      <w:r w:rsidRPr="001A5DBB">
        <w:rPr>
          <w:lang w:val="en-AU"/>
        </w:rPr>
        <w:t xml:space="preserve">There is level access throughout the visitor centre and adequate clear floor space for mobility aids. </w:t>
      </w:r>
    </w:p>
    <w:p w14:paraId="7F2FEE25" w14:textId="77777777" w:rsidR="00CF20D8" w:rsidRPr="001A5DBB" w:rsidRDefault="00CF20D8" w:rsidP="006A5324">
      <w:pPr>
        <w:pStyle w:val="ListParagraph"/>
        <w:numPr>
          <w:ilvl w:val="0"/>
          <w:numId w:val="4"/>
        </w:numPr>
        <w:pBdr>
          <w:top w:val="nil"/>
          <w:left w:val="nil"/>
          <w:bottom w:val="nil"/>
          <w:right w:val="nil"/>
          <w:between w:val="nil"/>
        </w:pBdr>
        <w:rPr>
          <w:lang w:val="en-AU"/>
        </w:rPr>
      </w:pPr>
      <w:r w:rsidRPr="001A5DBB">
        <w:rPr>
          <w:lang w:val="en-AU"/>
        </w:rPr>
        <w:t xml:space="preserve">Concrete flooring is used throughout the centre. </w:t>
      </w:r>
    </w:p>
    <w:p w14:paraId="6CD00F34" w14:textId="77777777" w:rsidR="00CF20D8" w:rsidRPr="001A5DBB" w:rsidRDefault="00CF20D8" w:rsidP="006A5324">
      <w:pPr>
        <w:pStyle w:val="ListParagraph"/>
        <w:numPr>
          <w:ilvl w:val="0"/>
          <w:numId w:val="4"/>
        </w:numPr>
        <w:pBdr>
          <w:top w:val="nil"/>
          <w:left w:val="nil"/>
          <w:bottom w:val="nil"/>
          <w:right w:val="nil"/>
          <w:between w:val="nil"/>
        </w:pBdr>
        <w:rPr>
          <w:lang w:val="en-AU"/>
        </w:rPr>
      </w:pPr>
      <w:r w:rsidRPr="001A5DBB">
        <w:rPr>
          <w:lang w:val="en-AU"/>
        </w:rPr>
        <w:t xml:space="preserve">Free Wi-Fi and charging points are available. </w:t>
      </w:r>
    </w:p>
    <w:p w14:paraId="4F62CA4F" w14:textId="78D626A5" w:rsidR="000436A8" w:rsidRPr="001A5DBB" w:rsidRDefault="00CF20D8" w:rsidP="00EF1D25">
      <w:pPr>
        <w:pStyle w:val="ListParagraph"/>
        <w:numPr>
          <w:ilvl w:val="0"/>
          <w:numId w:val="4"/>
        </w:numPr>
        <w:pBdr>
          <w:top w:val="nil"/>
          <w:left w:val="nil"/>
          <w:bottom w:val="nil"/>
          <w:right w:val="nil"/>
          <w:between w:val="nil"/>
        </w:pBdr>
        <w:rPr>
          <w:lang w:val="en-AU"/>
        </w:rPr>
      </w:pPr>
      <w:proofErr w:type="spellStart"/>
      <w:r w:rsidRPr="001A5DBB">
        <w:rPr>
          <w:lang w:val="en-AU"/>
        </w:rPr>
        <w:t>KereKere</w:t>
      </w:r>
      <w:proofErr w:type="spellEnd"/>
      <w:r w:rsidRPr="001A5DBB">
        <w:rPr>
          <w:lang w:val="en-AU"/>
        </w:rPr>
        <w:t xml:space="preserve"> </w:t>
      </w:r>
      <w:proofErr w:type="gramStart"/>
      <w:r w:rsidRPr="001A5DBB">
        <w:rPr>
          <w:lang w:val="en-AU"/>
        </w:rPr>
        <w:t>Green cafe</w:t>
      </w:r>
      <w:proofErr w:type="gramEnd"/>
      <w:r w:rsidRPr="001A5DBB">
        <w:rPr>
          <w:lang w:val="en-AU"/>
        </w:rPr>
        <w:t xml:space="preserve"> is attached to the centre helping you relax and enjoy your visit. </w:t>
      </w:r>
      <w:bookmarkStart w:id="10" w:name="_s2tejoci16d"/>
      <w:bookmarkStart w:id="11" w:name="_1t3h5sf"/>
      <w:bookmarkEnd w:id="10"/>
      <w:bookmarkEnd w:id="11"/>
    </w:p>
    <w:p w14:paraId="1BF8104B" w14:textId="32FC0FB2" w:rsidR="000436A8" w:rsidRPr="001A5DBB" w:rsidRDefault="000436A8" w:rsidP="000436A8">
      <w:pPr>
        <w:pStyle w:val="Heading1"/>
        <w:spacing w:before="240" w:after="200"/>
        <w:rPr>
          <w:bCs/>
          <w:color w:val="auto"/>
        </w:rPr>
      </w:pPr>
      <w:bookmarkStart w:id="12" w:name="_Toc176376605"/>
      <w:r w:rsidRPr="001A5DBB">
        <w:rPr>
          <w:color w:val="auto"/>
        </w:rPr>
        <w:t>Getting Here</w:t>
      </w:r>
      <w:bookmarkEnd w:id="12"/>
    </w:p>
    <w:p w14:paraId="1695CDB0" w14:textId="5727DF2E" w:rsidR="000436A8" w:rsidRPr="001A5DBB" w:rsidRDefault="000436A8" w:rsidP="000436A8">
      <w:pPr>
        <w:pStyle w:val="Heading2"/>
        <w:rPr>
          <w:bCs/>
          <w:color w:val="auto"/>
        </w:rPr>
      </w:pPr>
      <w:bookmarkStart w:id="13" w:name="_Toc176376606"/>
      <w:r w:rsidRPr="001A5DBB">
        <w:rPr>
          <w:color w:val="auto"/>
        </w:rPr>
        <w:t>Travel by tram</w:t>
      </w:r>
      <w:bookmarkEnd w:id="13"/>
    </w:p>
    <w:p w14:paraId="1B8A7C89" w14:textId="326450EA" w:rsidR="00FD6923" w:rsidRPr="001A5DBB" w:rsidRDefault="00FD6923" w:rsidP="006A5324">
      <w:pPr>
        <w:pStyle w:val="ListParagraph"/>
        <w:numPr>
          <w:ilvl w:val="0"/>
          <w:numId w:val="5"/>
        </w:numPr>
        <w:rPr>
          <w:lang w:val="en-AU"/>
        </w:rPr>
      </w:pPr>
      <w:r w:rsidRPr="001A5DBB">
        <w:rPr>
          <w:lang w:val="en-AU"/>
        </w:rPr>
        <w:t>The nearest tram stop is Jolimont Rd/Wellington Parade with routes 48 and 75. The tram stop is approximately 100m from the Fitzroy Gardens Visitor Centre entry.</w:t>
      </w:r>
    </w:p>
    <w:p w14:paraId="2AD854CF" w14:textId="521D2EF4" w:rsidR="00FD6923" w:rsidRPr="001A5DBB" w:rsidRDefault="00FD6923" w:rsidP="006A5324">
      <w:pPr>
        <w:pStyle w:val="ListParagraph"/>
        <w:numPr>
          <w:ilvl w:val="0"/>
          <w:numId w:val="5"/>
        </w:numPr>
        <w:rPr>
          <w:lang w:val="en-AU"/>
        </w:rPr>
      </w:pPr>
      <w:r w:rsidRPr="001A5DBB">
        <w:rPr>
          <w:lang w:val="en-AU"/>
        </w:rPr>
        <w:t xml:space="preserve">These routes offer low-floor tram options. Check </w:t>
      </w:r>
      <w:hyperlink r:id="rId13" w:anchor="StopPage:::datetime=2024-07-03T09%3A34%3A19.812Z&amp;directionId=-1&amp;showAllDay=false&amp;_auth=e15a49021bd59d300bc6c8d1949040c0fc48ff3be16ffd38d61e1e6c2f6df790" w:tgtFrame="_blank" w:history="1">
        <w:r w:rsidRPr="001A5DBB">
          <w:rPr>
            <w:rStyle w:val="Hyperlink"/>
            <w:color w:val="auto"/>
            <w:lang w:val="en-AU"/>
          </w:rPr>
          <w:t>Public Transport Victoria</w:t>
        </w:r>
      </w:hyperlink>
      <w:r w:rsidRPr="001A5DBB">
        <w:rPr>
          <w:lang w:val="en-AU"/>
        </w:rPr>
        <w:t xml:space="preserve"> for the times of the Low-floor options.</w:t>
      </w:r>
    </w:p>
    <w:p w14:paraId="483A5627" w14:textId="45446E1E" w:rsidR="00FD6923" w:rsidRPr="001A5DBB" w:rsidRDefault="00FD6923" w:rsidP="006A5324">
      <w:pPr>
        <w:pStyle w:val="ListParagraph"/>
        <w:numPr>
          <w:ilvl w:val="0"/>
          <w:numId w:val="5"/>
        </w:numPr>
        <w:rPr>
          <w:lang w:val="en-AU"/>
        </w:rPr>
      </w:pPr>
      <w:r w:rsidRPr="001A5DBB">
        <w:rPr>
          <w:lang w:val="en-AU"/>
        </w:rPr>
        <w:t>This stop is outside of the free tram zone.</w:t>
      </w:r>
    </w:p>
    <w:p w14:paraId="0107DE8E" w14:textId="5D44E9EF" w:rsidR="00FD6923" w:rsidRPr="001A5DBB" w:rsidRDefault="00FD6923" w:rsidP="006A5324">
      <w:pPr>
        <w:pStyle w:val="ListParagraph"/>
        <w:numPr>
          <w:ilvl w:val="0"/>
          <w:numId w:val="5"/>
        </w:numPr>
        <w:rPr>
          <w:lang w:val="en-AU"/>
        </w:rPr>
      </w:pPr>
      <w:r w:rsidRPr="001A5DBB">
        <w:rPr>
          <w:lang w:val="en-AU"/>
        </w:rPr>
        <w:t>A step-free route is available from the tram stops.</w:t>
      </w:r>
    </w:p>
    <w:p w14:paraId="462C0508" w14:textId="0A740495" w:rsidR="000436A8" w:rsidRPr="001A5DBB" w:rsidRDefault="00DD4CF2" w:rsidP="000436A8">
      <w:r w:rsidRPr="001A5DBB">
        <w:rPr>
          <w:noProof/>
          <w14:ligatures w14:val="standardContextual"/>
        </w:rPr>
        <w:lastRenderedPageBreak/>
        <w:drawing>
          <wp:anchor distT="0" distB="0" distL="114300" distR="114300" simplePos="0" relativeHeight="251505152" behindDoc="0" locked="0" layoutInCell="1" allowOverlap="1" wp14:anchorId="206E0334" wp14:editId="1C93A2E7">
            <wp:simplePos x="0" y="0"/>
            <wp:positionH relativeFrom="margin">
              <wp:align>left</wp:align>
            </wp:positionH>
            <wp:positionV relativeFrom="paragraph">
              <wp:posOffset>4445</wp:posOffset>
            </wp:positionV>
            <wp:extent cx="2876550" cy="2098675"/>
            <wp:effectExtent l="0" t="0" r="0" b="0"/>
            <wp:wrapThrough wrapText="bothSides">
              <wp:wrapPolygon edited="0">
                <wp:start x="0" y="0"/>
                <wp:lineTo x="0" y="21371"/>
                <wp:lineTo x="21457" y="21371"/>
                <wp:lineTo x="21457" y="0"/>
                <wp:lineTo x="0" y="0"/>
              </wp:wrapPolygon>
            </wp:wrapThrough>
            <wp:docPr id="1559418356" name="Picture 3" descr="The view of the Jolimont Rd/ Wellington Parade tram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18356" name="Picture 3" descr="The view of the Jolimont Rd/ Wellington Parade tram stop."/>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2876550" cy="209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30BB80" w14:textId="2BD8684F" w:rsidR="00FD6923" w:rsidRPr="001A5DBB" w:rsidRDefault="00FD6923" w:rsidP="000436A8">
      <w:pPr>
        <w:pStyle w:val="Heading2"/>
        <w:spacing w:before="240"/>
        <w:rPr>
          <w:color w:val="auto"/>
        </w:rPr>
      </w:pPr>
    </w:p>
    <w:p w14:paraId="187D50E8" w14:textId="49496CC3" w:rsidR="00FD6923" w:rsidRPr="001A5DBB" w:rsidRDefault="00FD6923" w:rsidP="000436A8">
      <w:pPr>
        <w:pStyle w:val="Heading2"/>
        <w:spacing w:before="240"/>
        <w:rPr>
          <w:color w:val="auto"/>
        </w:rPr>
      </w:pPr>
    </w:p>
    <w:p w14:paraId="753572C4" w14:textId="2AECD014" w:rsidR="00FD6923" w:rsidRPr="001A5DBB" w:rsidRDefault="00FD6923" w:rsidP="000436A8">
      <w:pPr>
        <w:pStyle w:val="Heading2"/>
        <w:spacing w:before="240"/>
        <w:rPr>
          <w:color w:val="auto"/>
        </w:rPr>
      </w:pPr>
    </w:p>
    <w:p w14:paraId="4DB5ACC9" w14:textId="5A5859A5" w:rsidR="00FD6923" w:rsidRPr="001A5DBB" w:rsidRDefault="00FD6923" w:rsidP="000436A8">
      <w:pPr>
        <w:pStyle w:val="Heading2"/>
        <w:spacing w:before="240"/>
        <w:rPr>
          <w:color w:val="auto"/>
        </w:rPr>
      </w:pPr>
    </w:p>
    <w:p w14:paraId="37A411D5" w14:textId="0676FF9A" w:rsidR="000436A8" w:rsidRPr="001A5DBB" w:rsidRDefault="000436A8" w:rsidP="00C61E42"/>
    <w:p w14:paraId="1C5A3E06" w14:textId="23503A7B" w:rsidR="000436A8" w:rsidRPr="001A5DBB" w:rsidRDefault="000436A8" w:rsidP="00C61E42">
      <w:pPr>
        <w:pStyle w:val="Heading3"/>
        <w:rPr>
          <w:bCs/>
          <w:color w:val="auto"/>
        </w:rPr>
      </w:pPr>
      <w:bookmarkStart w:id="14" w:name="_Toc176376607"/>
      <w:r w:rsidRPr="001A5DBB">
        <w:rPr>
          <w:color w:val="auto"/>
        </w:rPr>
        <w:t>On street parking</w:t>
      </w:r>
      <w:bookmarkEnd w:id="14"/>
      <w:r w:rsidRPr="001A5DBB">
        <w:rPr>
          <w:color w:val="auto"/>
        </w:rPr>
        <w:t xml:space="preserve"> </w:t>
      </w:r>
    </w:p>
    <w:p w14:paraId="54A78B96" w14:textId="52D569FE" w:rsidR="00C61E42" w:rsidRPr="001A5DBB" w:rsidRDefault="00C61E42" w:rsidP="006A5324">
      <w:pPr>
        <w:pStyle w:val="ListParagraph"/>
        <w:numPr>
          <w:ilvl w:val="0"/>
          <w:numId w:val="6"/>
        </w:numPr>
        <w:rPr>
          <w:lang w:val="en-AU"/>
        </w:rPr>
      </w:pPr>
      <w:r w:rsidRPr="001A5DBB">
        <w:rPr>
          <w:lang w:val="en-AU"/>
        </w:rPr>
        <w:t xml:space="preserve">There is limited time-restricted street parking on Wellington Parade. </w:t>
      </w:r>
    </w:p>
    <w:p w14:paraId="3AA2E2C4" w14:textId="54122442" w:rsidR="00C61E42" w:rsidRPr="001A5DBB" w:rsidRDefault="00C61E42" w:rsidP="006A5324">
      <w:pPr>
        <w:pStyle w:val="ListParagraph"/>
        <w:numPr>
          <w:ilvl w:val="0"/>
          <w:numId w:val="6"/>
        </w:numPr>
        <w:rPr>
          <w:lang w:val="en-AU"/>
        </w:rPr>
      </w:pPr>
      <w:r w:rsidRPr="001A5DBB">
        <w:rPr>
          <w:lang w:val="en-AU"/>
        </w:rPr>
        <w:t>Once you are on the footpath, there is a continuous accessible path of travel to the entry. Access to the footpath is via the nearby driveway where there is a kerb ramp.</w:t>
      </w:r>
    </w:p>
    <w:p w14:paraId="15E25AEA" w14:textId="1B3DE49C" w:rsidR="00C61E42" w:rsidRPr="001A5DBB" w:rsidRDefault="00C61E42" w:rsidP="006A5324">
      <w:pPr>
        <w:pStyle w:val="ListParagraph"/>
        <w:numPr>
          <w:ilvl w:val="0"/>
          <w:numId w:val="6"/>
        </w:numPr>
        <w:rPr>
          <w:lang w:val="en-AU"/>
        </w:rPr>
      </w:pPr>
      <w:r w:rsidRPr="001A5DBB">
        <w:rPr>
          <w:lang w:val="en-AU"/>
        </w:rPr>
        <w:t xml:space="preserve">Visit </w:t>
      </w:r>
      <w:hyperlink r:id="rId15" w:tgtFrame="_blank" w:history="1">
        <w:r w:rsidRPr="001A5DBB">
          <w:rPr>
            <w:rStyle w:val="Hyperlink"/>
            <w:color w:val="auto"/>
            <w:lang w:val="en-AU"/>
          </w:rPr>
          <w:t>Parking for people with disability</w:t>
        </w:r>
      </w:hyperlink>
      <w:r w:rsidRPr="001A5DBB">
        <w:rPr>
          <w:lang w:val="en-AU"/>
        </w:rPr>
        <w:t xml:space="preserve"> to find and navigate to parking spaces reserved for people with disability.</w:t>
      </w:r>
    </w:p>
    <w:p w14:paraId="1FDCB08E" w14:textId="50467284" w:rsidR="000436A8" w:rsidRPr="001A5DBB" w:rsidRDefault="000436A8" w:rsidP="00C61E42">
      <w:pPr>
        <w:pStyle w:val="Heading3"/>
        <w:rPr>
          <w:bCs/>
          <w:color w:val="auto"/>
        </w:rPr>
      </w:pPr>
      <w:bookmarkStart w:id="15" w:name="_Toc176376608"/>
      <w:r w:rsidRPr="001A5DBB">
        <w:rPr>
          <w:color w:val="auto"/>
        </w:rPr>
        <w:t>Off street parking</w:t>
      </w:r>
      <w:bookmarkEnd w:id="15"/>
    </w:p>
    <w:p w14:paraId="7E87DD99" w14:textId="058402CB" w:rsidR="005030F7" w:rsidRPr="001A5DBB" w:rsidRDefault="005030F7" w:rsidP="006A5324">
      <w:pPr>
        <w:pStyle w:val="ListParagraph"/>
        <w:numPr>
          <w:ilvl w:val="0"/>
          <w:numId w:val="7"/>
        </w:numPr>
        <w:rPr>
          <w:lang w:val="en-AU"/>
        </w:rPr>
      </w:pPr>
      <w:r w:rsidRPr="001A5DBB">
        <w:rPr>
          <w:lang w:val="en-AU"/>
        </w:rPr>
        <w:t xml:space="preserve">The nearest </w:t>
      </w:r>
      <w:proofErr w:type="gramStart"/>
      <w:r w:rsidRPr="001A5DBB">
        <w:rPr>
          <w:lang w:val="en-AU"/>
        </w:rPr>
        <w:t>off street</w:t>
      </w:r>
      <w:proofErr w:type="gramEnd"/>
      <w:r w:rsidRPr="001A5DBB">
        <w:rPr>
          <w:lang w:val="en-AU"/>
        </w:rPr>
        <w:t xml:space="preserve"> parking is on-site at the visitor centre where there is limited parking. </w:t>
      </w:r>
    </w:p>
    <w:p w14:paraId="3D4D34B0" w14:textId="6D8D25C6" w:rsidR="005030F7" w:rsidRPr="001A5DBB" w:rsidRDefault="005030F7" w:rsidP="006A5324">
      <w:pPr>
        <w:pStyle w:val="ListParagraph"/>
        <w:numPr>
          <w:ilvl w:val="0"/>
          <w:numId w:val="7"/>
        </w:numPr>
        <w:rPr>
          <w:lang w:val="en-AU"/>
        </w:rPr>
      </w:pPr>
      <w:r w:rsidRPr="001A5DBB">
        <w:rPr>
          <w:lang w:val="en-AU"/>
        </w:rPr>
        <w:t>One accessible parking bay is available.</w:t>
      </w:r>
    </w:p>
    <w:p w14:paraId="55EB1263" w14:textId="7E7337F7" w:rsidR="005030F7" w:rsidRPr="001A5DBB" w:rsidRDefault="005030F7" w:rsidP="006A5324">
      <w:pPr>
        <w:pStyle w:val="ListParagraph"/>
        <w:numPr>
          <w:ilvl w:val="0"/>
          <w:numId w:val="7"/>
        </w:numPr>
        <w:rPr>
          <w:lang w:val="en-AU"/>
        </w:rPr>
      </w:pPr>
      <w:r w:rsidRPr="001A5DBB">
        <w:rPr>
          <w:lang w:val="en-AU"/>
        </w:rPr>
        <w:t xml:space="preserve">Please visit the City of Melbourne’s </w:t>
      </w:r>
      <w:hyperlink r:id="rId16" w:tgtFrame="_blank" w:history="1">
        <w:r w:rsidRPr="001A5DBB">
          <w:rPr>
            <w:rStyle w:val="Hyperlink"/>
            <w:color w:val="auto"/>
            <w:lang w:val="en-AU"/>
          </w:rPr>
          <w:t>Off Street Parking</w:t>
        </w:r>
      </w:hyperlink>
      <w:r w:rsidRPr="001A5DBB">
        <w:rPr>
          <w:lang w:val="en-AU"/>
        </w:rPr>
        <w:t xml:space="preserve"> for more information on car park locations and ​​​council-operated car parks.</w:t>
      </w:r>
    </w:p>
    <w:p w14:paraId="4184186E" w14:textId="346BCA63" w:rsidR="005030F7" w:rsidRPr="001A5DBB" w:rsidRDefault="00DD4CF2" w:rsidP="00BA186F">
      <w:pPr>
        <w:rPr>
          <w:lang w:val="en-AU"/>
        </w:rPr>
      </w:pPr>
      <w:r w:rsidRPr="001A5DBB">
        <w:rPr>
          <w:noProof/>
          <w:lang w:val="en-AU"/>
          <w14:ligatures w14:val="standardContextual"/>
        </w:rPr>
        <w:drawing>
          <wp:anchor distT="0" distB="0" distL="114300" distR="114300" simplePos="0" relativeHeight="251536896" behindDoc="0" locked="0" layoutInCell="1" allowOverlap="1" wp14:anchorId="53CA9BEF" wp14:editId="5BE2884C">
            <wp:simplePos x="0" y="0"/>
            <wp:positionH relativeFrom="margin">
              <wp:align>left</wp:align>
            </wp:positionH>
            <wp:positionV relativeFrom="paragraph">
              <wp:posOffset>11430</wp:posOffset>
            </wp:positionV>
            <wp:extent cx="2876550" cy="2080260"/>
            <wp:effectExtent l="0" t="0" r="0" b="0"/>
            <wp:wrapThrough wrapText="bothSides">
              <wp:wrapPolygon edited="0">
                <wp:start x="0" y="0"/>
                <wp:lineTo x="0" y="21363"/>
                <wp:lineTo x="21457" y="21363"/>
                <wp:lineTo x="21457" y="0"/>
                <wp:lineTo x="0" y="0"/>
              </wp:wrapPolygon>
            </wp:wrapThrough>
            <wp:docPr id="1953795698" name="Picture 5" descr="Street parking next to Fitroy Gard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95698" name="Picture 5" descr="Street parking next to Fitroy Gardens"/>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2879260" cy="20826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9A1FEB" w14:textId="63C87747" w:rsidR="00847988" w:rsidRPr="001A5DBB" w:rsidRDefault="00847988">
      <w:pPr>
        <w:spacing w:after="160" w:line="278" w:lineRule="auto"/>
        <w:rPr>
          <w:rFonts w:asciiTheme="majorHAnsi" w:eastAsiaTheme="majorEastAsia" w:hAnsiTheme="majorHAnsi" w:cstheme="majorBidi"/>
          <w:sz w:val="40"/>
          <w:szCs w:val="40"/>
        </w:rPr>
      </w:pPr>
      <w:r w:rsidRPr="001A5DBB">
        <w:br w:type="page"/>
      </w:r>
    </w:p>
    <w:p w14:paraId="0AB88BBA" w14:textId="46E1E7F6" w:rsidR="000436A8" w:rsidRPr="001A5DBB" w:rsidRDefault="000436A8" w:rsidP="000436A8">
      <w:pPr>
        <w:pStyle w:val="Heading1"/>
        <w:rPr>
          <w:bCs/>
          <w:color w:val="auto"/>
        </w:rPr>
      </w:pPr>
      <w:bookmarkStart w:id="16" w:name="_Toc176376609"/>
      <w:r w:rsidRPr="001A5DBB">
        <w:rPr>
          <w:color w:val="auto"/>
        </w:rPr>
        <w:lastRenderedPageBreak/>
        <w:t>Arrival</w:t>
      </w:r>
      <w:bookmarkEnd w:id="16"/>
    </w:p>
    <w:p w14:paraId="1F72A658" w14:textId="65A27A05" w:rsidR="00A16A55" w:rsidRPr="001A5DBB" w:rsidRDefault="00A16A55" w:rsidP="006A5324">
      <w:pPr>
        <w:pStyle w:val="ListParagraph"/>
        <w:numPr>
          <w:ilvl w:val="0"/>
          <w:numId w:val="8"/>
        </w:numPr>
        <w:rPr>
          <w:lang w:val="en-AU"/>
        </w:rPr>
      </w:pPr>
      <w:r w:rsidRPr="001A5DBB">
        <w:rPr>
          <w:lang w:val="en-AU"/>
        </w:rPr>
        <w:t xml:space="preserve">The path approaching the entrance is </w:t>
      </w:r>
      <w:proofErr w:type="gramStart"/>
      <w:r w:rsidRPr="001A5DBB">
        <w:rPr>
          <w:lang w:val="en-AU"/>
        </w:rPr>
        <w:t>concrete</w:t>
      </w:r>
      <w:proofErr w:type="gramEnd"/>
    </w:p>
    <w:p w14:paraId="0C645231" w14:textId="49955911" w:rsidR="00A16A55" w:rsidRPr="001A5DBB" w:rsidRDefault="00D55A54" w:rsidP="006A5324">
      <w:pPr>
        <w:pStyle w:val="ListParagraph"/>
        <w:numPr>
          <w:ilvl w:val="0"/>
          <w:numId w:val="8"/>
        </w:numPr>
        <w:rPr>
          <w:lang w:val="en-AU"/>
        </w:rPr>
      </w:pPr>
      <w:r w:rsidRPr="001A5DBB">
        <w:rPr>
          <w:noProof/>
          <w14:ligatures w14:val="standardContextual"/>
        </w:rPr>
        <w:drawing>
          <wp:anchor distT="0" distB="0" distL="114300" distR="114300" simplePos="0" relativeHeight="251545088" behindDoc="0" locked="0" layoutInCell="1" allowOverlap="1" wp14:anchorId="3E72694D" wp14:editId="720F9C0D">
            <wp:simplePos x="0" y="0"/>
            <wp:positionH relativeFrom="margin">
              <wp:align>left</wp:align>
            </wp:positionH>
            <wp:positionV relativeFrom="paragraph">
              <wp:posOffset>306705</wp:posOffset>
            </wp:positionV>
            <wp:extent cx="2905125" cy="2303780"/>
            <wp:effectExtent l="0" t="0" r="9525" b="1270"/>
            <wp:wrapThrough wrapText="bothSides">
              <wp:wrapPolygon edited="0">
                <wp:start x="0" y="0"/>
                <wp:lineTo x="0" y="21433"/>
                <wp:lineTo x="21529" y="21433"/>
                <wp:lineTo x="21529" y="0"/>
                <wp:lineTo x="0" y="0"/>
              </wp:wrapPolygon>
            </wp:wrapThrough>
            <wp:docPr id="1043733691" name="Picture 6" descr="The wide concrete walkway lined with red and green plants covering the wall of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33691" name="Picture 6" descr="The wide concrete walkway lined with red and green plants covering the wall of building"/>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2905125" cy="2303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6A55" w:rsidRPr="001A5DBB">
        <w:rPr>
          <w:lang w:val="en-AU"/>
        </w:rPr>
        <w:t xml:space="preserve">There is step-free access from the frontage to the entrance. </w:t>
      </w:r>
    </w:p>
    <w:p w14:paraId="390244F0" w14:textId="155E3E9F" w:rsidR="000436A8" w:rsidRPr="001A5DBB" w:rsidRDefault="000436A8" w:rsidP="000436A8">
      <w:pPr>
        <w:ind w:left="360" w:hanging="360"/>
      </w:pPr>
    </w:p>
    <w:p w14:paraId="020B4DD7" w14:textId="77777777" w:rsidR="00C36994" w:rsidRPr="001A5DBB" w:rsidRDefault="00C36994" w:rsidP="000436A8">
      <w:pPr>
        <w:rPr>
          <w:b/>
        </w:rPr>
      </w:pPr>
    </w:p>
    <w:p w14:paraId="0948CE3E" w14:textId="29282A6E" w:rsidR="00C36994" w:rsidRPr="001A5DBB" w:rsidRDefault="00C36994" w:rsidP="000436A8">
      <w:pPr>
        <w:rPr>
          <w:b/>
        </w:rPr>
      </w:pPr>
    </w:p>
    <w:p w14:paraId="6F76B6C9" w14:textId="475FDC5A" w:rsidR="00C36994" w:rsidRPr="001A5DBB" w:rsidRDefault="00C36994" w:rsidP="000436A8">
      <w:pPr>
        <w:rPr>
          <w:b/>
        </w:rPr>
      </w:pPr>
    </w:p>
    <w:p w14:paraId="4EE1B403" w14:textId="77777777" w:rsidR="00C36994" w:rsidRPr="001A5DBB" w:rsidRDefault="00C36994" w:rsidP="000436A8">
      <w:pPr>
        <w:rPr>
          <w:b/>
        </w:rPr>
      </w:pPr>
    </w:p>
    <w:p w14:paraId="447E969C" w14:textId="2571C0BE" w:rsidR="00C36994" w:rsidRPr="001A5DBB" w:rsidRDefault="00C36994" w:rsidP="000436A8">
      <w:pPr>
        <w:rPr>
          <w:b/>
        </w:rPr>
      </w:pPr>
    </w:p>
    <w:p w14:paraId="7C3E3FD2" w14:textId="26428492" w:rsidR="00C36994" w:rsidRPr="001A5DBB" w:rsidRDefault="00C36994" w:rsidP="000436A8">
      <w:pPr>
        <w:rPr>
          <w:b/>
        </w:rPr>
      </w:pPr>
    </w:p>
    <w:p w14:paraId="1F4999A7" w14:textId="77777777" w:rsidR="000563EE" w:rsidRPr="001A5DBB" w:rsidRDefault="000563EE" w:rsidP="000563EE"/>
    <w:p w14:paraId="63334417" w14:textId="031A3400" w:rsidR="000436A8" w:rsidRPr="001A5DBB" w:rsidRDefault="000436A8" w:rsidP="000436A8">
      <w:pPr>
        <w:pStyle w:val="Heading2"/>
        <w:spacing w:before="240"/>
        <w:rPr>
          <w:bCs/>
          <w:color w:val="auto"/>
        </w:rPr>
      </w:pPr>
      <w:bookmarkStart w:id="17" w:name="_Toc176376610"/>
      <w:r w:rsidRPr="001A5DBB">
        <w:rPr>
          <w:color w:val="auto"/>
        </w:rPr>
        <w:t>Entrance</w:t>
      </w:r>
      <w:bookmarkEnd w:id="17"/>
    </w:p>
    <w:p w14:paraId="1791C785" w14:textId="77777777" w:rsidR="00C36994" w:rsidRPr="001A5DBB" w:rsidRDefault="00C36994" w:rsidP="006A5324">
      <w:pPr>
        <w:pStyle w:val="ListParagraph"/>
        <w:numPr>
          <w:ilvl w:val="0"/>
          <w:numId w:val="9"/>
        </w:numPr>
        <w:rPr>
          <w:lang w:val="en-AU"/>
        </w:rPr>
      </w:pPr>
      <w:r w:rsidRPr="001A5DBB">
        <w:rPr>
          <w:lang w:val="en-AU"/>
        </w:rPr>
        <w:t xml:space="preserve">Clear signage indicates the entrance to the visitor centre. </w:t>
      </w:r>
    </w:p>
    <w:p w14:paraId="4EA006B7" w14:textId="1D3A2D1A" w:rsidR="00C36994" w:rsidRPr="001A5DBB" w:rsidRDefault="00C36994" w:rsidP="006A5324">
      <w:pPr>
        <w:pStyle w:val="ListParagraph"/>
        <w:numPr>
          <w:ilvl w:val="0"/>
          <w:numId w:val="9"/>
        </w:numPr>
        <w:rPr>
          <w:lang w:val="en-AU"/>
        </w:rPr>
      </w:pPr>
      <w:r w:rsidRPr="001A5DBB">
        <w:rPr>
          <w:lang w:val="en-AU"/>
        </w:rPr>
        <w:t>A clear and step-free path of travel leads to the entrance.</w:t>
      </w:r>
    </w:p>
    <w:p w14:paraId="6C2E8CAB" w14:textId="77777777" w:rsidR="00C36994" w:rsidRPr="001A5DBB" w:rsidRDefault="00C36994" w:rsidP="006A5324">
      <w:pPr>
        <w:pStyle w:val="ListParagraph"/>
        <w:numPr>
          <w:ilvl w:val="0"/>
          <w:numId w:val="9"/>
        </w:numPr>
        <w:rPr>
          <w:lang w:val="en-AU"/>
        </w:rPr>
      </w:pPr>
      <w:r w:rsidRPr="001A5DBB">
        <w:rPr>
          <w:lang w:val="en-AU"/>
        </w:rPr>
        <w:t>Automatic glass sliding doors with visual indicators provide access to the visitor centre.</w:t>
      </w:r>
    </w:p>
    <w:p w14:paraId="50D7756E" w14:textId="77777777" w:rsidR="00C36994" w:rsidRPr="001A5DBB" w:rsidRDefault="00C36994" w:rsidP="006A5324">
      <w:pPr>
        <w:pStyle w:val="ListParagraph"/>
        <w:numPr>
          <w:ilvl w:val="0"/>
          <w:numId w:val="9"/>
        </w:numPr>
        <w:rPr>
          <w:lang w:val="en-AU"/>
        </w:rPr>
      </w:pPr>
      <w:r w:rsidRPr="001A5DBB">
        <w:rPr>
          <w:lang w:val="en-AU"/>
        </w:rPr>
        <w:t>The clear door width is greater than 1000mm.</w:t>
      </w:r>
    </w:p>
    <w:p w14:paraId="74C0D9CB" w14:textId="168CC181" w:rsidR="00C36994" w:rsidRPr="001A5DBB" w:rsidRDefault="00C36994" w:rsidP="006A5324">
      <w:pPr>
        <w:pStyle w:val="ListParagraph"/>
        <w:numPr>
          <w:ilvl w:val="0"/>
          <w:numId w:val="9"/>
        </w:numPr>
        <w:rPr>
          <w:lang w:val="en-AU"/>
        </w:rPr>
      </w:pPr>
      <w:r w:rsidRPr="001A5DBB">
        <w:rPr>
          <w:lang w:val="en-AU"/>
        </w:rPr>
        <w:t>There is level concrete flooring throughout the visitor centre.</w:t>
      </w:r>
    </w:p>
    <w:p w14:paraId="17E52762" w14:textId="4F8FBA86" w:rsidR="000436A8" w:rsidRPr="001A5DBB" w:rsidRDefault="000563EE" w:rsidP="000436A8">
      <w:pPr>
        <w:spacing w:before="240"/>
        <w:ind w:left="360" w:hanging="360"/>
      </w:pPr>
      <w:r w:rsidRPr="001A5DBB">
        <w:rPr>
          <w:noProof/>
          <w14:ligatures w14:val="standardContextual"/>
        </w:rPr>
        <w:drawing>
          <wp:anchor distT="0" distB="0" distL="114300" distR="114300" simplePos="0" relativeHeight="251557376" behindDoc="0" locked="0" layoutInCell="1" allowOverlap="1" wp14:anchorId="5BF65043" wp14:editId="2C05B579">
            <wp:simplePos x="0" y="0"/>
            <wp:positionH relativeFrom="margin">
              <wp:align>left</wp:align>
            </wp:positionH>
            <wp:positionV relativeFrom="paragraph">
              <wp:posOffset>187325</wp:posOffset>
            </wp:positionV>
            <wp:extent cx="2886075" cy="2274570"/>
            <wp:effectExtent l="0" t="0" r="9525" b="0"/>
            <wp:wrapThrough wrapText="bothSides">
              <wp:wrapPolygon edited="0">
                <wp:start x="0" y="0"/>
                <wp:lineTo x="0" y="21347"/>
                <wp:lineTo x="21529" y="21347"/>
                <wp:lineTo x="21529" y="0"/>
                <wp:lineTo x="0" y="0"/>
              </wp:wrapPolygon>
            </wp:wrapThrough>
            <wp:docPr id="1745843392" name="Picture 7" descr="The entrance to the centre is open and there is a service counter and brochure stand in fron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43392" name="Picture 7" descr="The entrance to the centre is open and there is a service counter and brochure stand in front of it."/>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2886075" cy="227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36A8" w:rsidRPr="001A5DBB">
        <w:t xml:space="preserve"> </w:t>
      </w:r>
    </w:p>
    <w:p w14:paraId="4BB65235" w14:textId="77777777" w:rsidR="000563EE" w:rsidRPr="001A5DBB" w:rsidRDefault="000563EE" w:rsidP="000436A8">
      <w:pPr>
        <w:pStyle w:val="Heading1"/>
        <w:rPr>
          <w:color w:val="auto"/>
        </w:rPr>
      </w:pPr>
    </w:p>
    <w:p w14:paraId="424E0CF1" w14:textId="77777777" w:rsidR="000563EE" w:rsidRPr="001A5DBB" w:rsidRDefault="000563EE" w:rsidP="000436A8">
      <w:pPr>
        <w:pStyle w:val="Heading1"/>
        <w:rPr>
          <w:color w:val="auto"/>
        </w:rPr>
      </w:pPr>
    </w:p>
    <w:p w14:paraId="644B22A2" w14:textId="77777777" w:rsidR="000563EE" w:rsidRPr="001A5DBB" w:rsidRDefault="000563EE" w:rsidP="000436A8">
      <w:pPr>
        <w:pStyle w:val="Heading1"/>
        <w:rPr>
          <w:color w:val="auto"/>
        </w:rPr>
      </w:pPr>
    </w:p>
    <w:p w14:paraId="13B47959" w14:textId="77777777" w:rsidR="000563EE" w:rsidRPr="001A5DBB" w:rsidRDefault="000563EE" w:rsidP="000436A8">
      <w:pPr>
        <w:pStyle w:val="Heading1"/>
        <w:rPr>
          <w:color w:val="auto"/>
        </w:rPr>
      </w:pPr>
    </w:p>
    <w:p w14:paraId="1C6350E1" w14:textId="77777777" w:rsidR="000563EE" w:rsidRPr="001A5DBB" w:rsidRDefault="000563EE">
      <w:pPr>
        <w:spacing w:after="160" w:line="278" w:lineRule="auto"/>
        <w:rPr>
          <w:rFonts w:asciiTheme="majorHAnsi" w:eastAsiaTheme="majorEastAsia" w:hAnsiTheme="majorHAnsi" w:cstheme="majorBidi"/>
          <w:sz w:val="40"/>
          <w:szCs w:val="40"/>
        </w:rPr>
      </w:pPr>
      <w:r w:rsidRPr="001A5DBB">
        <w:br w:type="page"/>
      </w:r>
    </w:p>
    <w:p w14:paraId="2A15F52B" w14:textId="77777777" w:rsidR="00D1201F" w:rsidRPr="001A5DBB" w:rsidRDefault="000563EE" w:rsidP="000563EE">
      <w:pPr>
        <w:pStyle w:val="Heading1"/>
        <w:rPr>
          <w:color w:val="auto"/>
        </w:rPr>
      </w:pPr>
      <w:bookmarkStart w:id="18" w:name="_Toc176376611"/>
      <w:r w:rsidRPr="001A5DBB">
        <w:rPr>
          <w:color w:val="auto"/>
        </w:rPr>
        <w:lastRenderedPageBreak/>
        <w:t>Retail</w:t>
      </w:r>
      <w:bookmarkEnd w:id="18"/>
    </w:p>
    <w:p w14:paraId="51AD56D1" w14:textId="77777777" w:rsidR="00D1201F" w:rsidRPr="001A5DBB" w:rsidRDefault="00D1201F" w:rsidP="006A5324">
      <w:pPr>
        <w:pStyle w:val="ListParagraph"/>
        <w:numPr>
          <w:ilvl w:val="0"/>
          <w:numId w:val="10"/>
        </w:numPr>
        <w:rPr>
          <w:lang w:val="en-AU"/>
        </w:rPr>
      </w:pPr>
      <w:r w:rsidRPr="001A5DBB">
        <w:rPr>
          <w:lang w:val="en-AU"/>
        </w:rPr>
        <w:t>You will enter the retail area of the visitor centre, featuring a variety of locally sourced products and gifts.</w:t>
      </w:r>
    </w:p>
    <w:p w14:paraId="01E877B5" w14:textId="77777777" w:rsidR="00D1201F" w:rsidRPr="001A5DBB" w:rsidRDefault="00D1201F" w:rsidP="006A5324">
      <w:pPr>
        <w:pStyle w:val="ListParagraph"/>
        <w:numPr>
          <w:ilvl w:val="0"/>
          <w:numId w:val="10"/>
        </w:numPr>
        <w:rPr>
          <w:lang w:val="en-AU"/>
        </w:rPr>
      </w:pPr>
      <w:r w:rsidRPr="001A5DBB">
        <w:rPr>
          <w:lang w:val="en-AU"/>
        </w:rPr>
        <w:t xml:space="preserve">Items are displayed from 200mm to </w:t>
      </w:r>
      <w:proofErr w:type="gramStart"/>
      <w:r w:rsidRPr="001A5DBB">
        <w:rPr>
          <w:lang w:val="en-AU"/>
        </w:rPr>
        <w:t>2000mm</w:t>
      </w:r>
      <w:proofErr w:type="gramEnd"/>
      <w:r w:rsidRPr="001A5DBB">
        <w:rPr>
          <w:lang w:val="en-AU"/>
        </w:rPr>
        <w:t xml:space="preserve"> and assistance is available to access items as needed.</w:t>
      </w:r>
    </w:p>
    <w:p w14:paraId="4E44FDD2" w14:textId="77777777" w:rsidR="00D1201F" w:rsidRPr="001A5DBB" w:rsidRDefault="00D1201F" w:rsidP="006A5324">
      <w:pPr>
        <w:pStyle w:val="ListParagraph"/>
        <w:numPr>
          <w:ilvl w:val="0"/>
          <w:numId w:val="10"/>
        </w:numPr>
        <w:rPr>
          <w:lang w:val="en-AU"/>
        </w:rPr>
      </w:pPr>
      <w:r w:rsidRPr="001A5DBB">
        <w:rPr>
          <w:lang w:val="en-AU"/>
        </w:rPr>
        <w:t>There is clear floor space with a minimum width of 1000mm surrounding all display stands.</w:t>
      </w:r>
    </w:p>
    <w:p w14:paraId="47CA3B6E" w14:textId="77777777" w:rsidR="00D1201F" w:rsidRPr="001A5DBB" w:rsidRDefault="00D1201F" w:rsidP="006A5324">
      <w:pPr>
        <w:pStyle w:val="ListParagraph"/>
        <w:numPr>
          <w:ilvl w:val="0"/>
          <w:numId w:val="10"/>
        </w:numPr>
        <w:rPr>
          <w:lang w:val="en-AU"/>
        </w:rPr>
      </w:pPr>
      <w:r w:rsidRPr="001A5DBB">
        <w:rPr>
          <w:lang w:val="en-AU"/>
        </w:rPr>
        <w:t xml:space="preserve">The customer service counter where you can make purchases is located inside the visitor centre. </w:t>
      </w:r>
    </w:p>
    <w:p w14:paraId="3456C926" w14:textId="1ADF1AB6" w:rsidR="00D1201F" w:rsidRPr="001A5DBB" w:rsidRDefault="004603C8" w:rsidP="006A5324">
      <w:pPr>
        <w:pStyle w:val="ListParagraph"/>
        <w:numPr>
          <w:ilvl w:val="0"/>
          <w:numId w:val="10"/>
        </w:numPr>
        <w:rPr>
          <w:lang w:val="en-AU"/>
        </w:rPr>
      </w:pPr>
      <w:r w:rsidRPr="001A5DBB">
        <w:rPr>
          <w:noProof/>
          <w14:ligatures w14:val="standardContextual"/>
        </w:rPr>
        <w:drawing>
          <wp:anchor distT="0" distB="0" distL="114300" distR="114300" simplePos="0" relativeHeight="251599360" behindDoc="0" locked="0" layoutInCell="1" allowOverlap="1" wp14:anchorId="2D9CC1F3" wp14:editId="156A59DA">
            <wp:simplePos x="0" y="0"/>
            <wp:positionH relativeFrom="margin">
              <wp:posOffset>3276600</wp:posOffset>
            </wp:positionH>
            <wp:positionV relativeFrom="paragraph">
              <wp:posOffset>323215</wp:posOffset>
            </wp:positionV>
            <wp:extent cx="2870835" cy="2343150"/>
            <wp:effectExtent l="0" t="0" r="5715" b="0"/>
            <wp:wrapThrough wrapText="bothSides">
              <wp:wrapPolygon edited="0">
                <wp:start x="0" y="0"/>
                <wp:lineTo x="0" y="21424"/>
                <wp:lineTo x="21500" y="21424"/>
                <wp:lineTo x="21500" y="0"/>
                <wp:lineTo x="0" y="0"/>
              </wp:wrapPolygon>
            </wp:wrapThrough>
            <wp:docPr id="596098161" name="Picture 9" descr="the inside of a centre with lots of items on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98161" name="Picture 9" descr="the inside of a centre with lots of items on display."/>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2870835" cy="234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201F" w:rsidRPr="001A5DBB">
        <w:rPr>
          <w:lang w:val="en-AU"/>
        </w:rPr>
        <w:t xml:space="preserve">This service counter has a height of 860mm and has unrestricted knee and foot clearance. </w:t>
      </w:r>
    </w:p>
    <w:p w14:paraId="75C91404" w14:textId="0FE1EA67" w:rsidR="00514283" w:rsidRPr="001A5DBB" w:rsidRDefault="004603C8" w:rsidP="00514283">
      <w:pPr>
        <w:pStyle w:val="Heading1"/>
        <w:rPr>
          <w:color w:val="auto"/>
        </w:rPr>
      </w:pPr>
      <w:bookmarkStart w:id="19" w:name="_Toc176376612"/>
      <w:r w:rsidRPr="001A5DBB">
        <w:rPr>
          <w:noProof/>
          <w:color w:val="auto"/>
          <w14:ligatures w14:val="standardContextual"/>
        </w:rPr>
        <w:drawing>
          <wp:anchor distT="0" distB="0" distL="114300" distR="114300" simplePos="0" relativeHeight="251578880" behindDoc="0" locked="0" layoutInCell="1" allowOverlap="1" wp14:anchorId="19AFF245" wp14:editId="3B78693F">
            <wp:simplePos x="0" y="0"/>
            <wp:positionH relativeFrom="margin">
              <wp:align>left</wp:align>
            </wp:positionH>
            <wp:positionV relativeFrom="paragraph">
              <wp:posOffset>4445</wp:posOffset>
            </wp:positionV>
            <wp:extent cx="2905125" cy="2397125"/>
            <wp:effectExtent l="0" t="0" r="9525" b="3175"/>
            <wp:wrapThrough wrapText="bothSides">
              <wp:wrapPolygon edited="0">
                <wp:start x="0" y="0"/>
                <wp:lineTo x="0" y="21457"/>
                <wp:lineTo x="21529" y="21457"/>
                <wp:lineTo x="21529" y="0"/>
                <wp:lineTo x="0" y="0"/>
              </wp:wrapPolygon>
            </wp:wrapThrough>
            <wp:docPr id="1882828493" name="Picture 8" descr="A woman wearing red is standing behind the counter at a centre smiling at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28493" name="Picture 8" descr="A woman wearing red is standing behind the counter at a centre smiling at the camera."/>
                    <pic:cNvPicPr/>
                  </pic:nvPicPr>
                  <pic:blipFill rotWithShape="1">
                    <a:blip r:embed="rId21" cstate="screen">
                      <a:extLst>
                        <a:ext uri="{28A0092B-C50C-407E-A947-70E740481C1C}">
                          <a14:useLocalDpi xmlns:a14="http://schemas.microsoft.com/office/drawing/2010/main"/>
                        </a:ext>
                      </a:extLst>
                    </a:blip>
                    <a:srcRect/>
                    <a:stretch/>
                  </pic:blipFill>
                  <pic:spPr bwMode="auto">
                    <a:xfrm>
                      <a:off x="0" y="0"/>
                      <a:ext cx="2905125" cy="2397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4283" w:rsidRPr="001A5DBB">
        <w:rPr>
          <w:color w:val="auto"/>
        </w:rPr>
        <w:t>Visitor Assistance</w:t>
      </w:r>
      <w:bookmarkEnd w:id="19"/>
    </w:p>
    <w:p w14:paraId="7D6C3496" w14:textId="77777777" w:rsidR="00514283" w:rsidRPr="001A5DBB" w:rsidRDefault="00514283" w:rsidP="006A5324">
      <w:pPr>
        <w:pStyle w:val="ListParagraph"/>
        <w:numPr>
          <w:ilvl w:val="0"/>
          <w:numId w:val="11"/>
        </w:numPr>
        <w:rPr>
          <w:lang w:val="en-AU"/>
        </w:rPr>
      </w:pPr>
      <w:r w:rsidRPr="001A5DBB">
        <w:rPr>
          <w:lang w:val="en-AU"/>
        </w:rPr>
        <w:t xml:space="preserve">Staff and volunteers will approach you on arrival and </w:t>
      </w:r>
      <w:proofErr w:type="gramStart"/>
      <w:r w:rsidRPr="001A5DBB">
        <w:rPr>
          <w:lang w:val="en-AU"/>
        </w:rPr>
        <w:t>offer assistance</w:t>
      </w:r>
      <w:proofErr w:type="gramEnd"/>
      <w:r w:rsidRPr="001A5DBB">
        <w:rPr>
          <w:lang w:val="en-AU"/>
        </w:rPr>
        <w:t xml:space="preserve"> with planning all aspects of your trip. </w:t>
      </w:r>
    </w:p>
    <w:p w14:paraId="3B2A5448" w14:textId="77777777" w:rsidR="00514283" w:rsidRPr="001A5DBB" w:rsidRDefault="00514283" w:rsidP="006A5324">
      <w:pPr>
        <w:pStyle w:val="ListParagraph"/>
        <w:numPr>
          <w:ilvl w:val="0"/>
          <w:numId w:val="11"/>
        </w:numPr>
        <w:rPr>
          <w:lang w:val="en-AU"/>
        </w:rPr>
      </w:pPr>
      <w:r w:rsidRPr="001A5DBB">
        <w:rPr>
          <w:lang w:val="en-AU"/>
        </w:rPr>
        <w:t xml:space="preserve">Information about what to do in Melbourne and regional Victoria is offered including: </w:t>
      </w:r>
    </w:p>
    <w:p w14:paraId="61F0164F" w14:textId="77777777" w:rsidR="00514283" w:rsidRPr="001A5DBB" w:rsidRDefault="00514283" w:rsidP="006A5324">
      <w:pPr>
        <w:pStyle w:val="ListParagraph"/>
        <w:numPr>
          <w:ilvl w:val="0"/>
          <w:numId w:val="11"/>
        </w:numPr>
        <w:rPr>
          <w:lang w:val="en-AU"/>
        </w:rPr>
      </w:pPr>
      <w:r w:rsidRPr="001A5DBB">
        <w:rPr>
          <w:lang w:val="en-AU"/>
        </w:rPr>
        <w:t>Support navigating booking processes.</w:t>
      </w:r>
    </w:p>
    <w:p w14:paraId="5294D1D4" w14:textId="77777777" w:rsidR="00514283" w:rsidRPr="001A5DBB" w:rsidRDefault="00514283" w:rsidP="006A5324">
      <w:pPr>
        <w:pStyle w:val="ListParagraph"/>
        <w:numPr>
          <w:ilvl w:val="0"/>
          <w:numId w:val="11"/>
        </w:numPr>
        <w:rPr>
          <w:lang w:val="en-AU"/>
        </w:rPr>
      </w:pPr>
      <w:r w:rsidRPr="001A5DBB">
        <w:rPr>
          <w:lang w:val="en-AU"/>
        </w:rPr>
        <w:t>Information about booking agencies for local events and experiences.</w:t>
      </w:r>
    </w:p>
    <w:p w14:paraId="324298E5" w14:textId="77777777" w:rsidR="00514283" w:rsidRPr="001A5DBB" w:rsidRDefault="00514283" w:rsidP="006A5324">
      <w:pPr>
        <w:pStyle w:val="ListParagraph"/>
        <w:numPr>
          <w:ilvl w:val="0"/>
          <w:numId w:val="11"/>
        </w:numPr>
        <w:rPr>
          <w:lang w:val="en-AU"/>
        </w:rPr>
      </w:pPr>
      <w:r w:rsidRPr="001A5DBB">
        <w:rPr>
          <w:lang w:val="en-AU"/>
        </w:rPr>
        <w:t>Details on how visitors can access support services, such as personal assistants or guides, and any partnerships with local disability services.</w:t>
      </w:r>
    </w:p>
    <w:p w14:paraId="3FF04BBA" w14:textId="77777777" w:rsidR="00514283" w:rsidRPr="001A5DBB" w:rsidRDefault="00514283" w:rsidP="006A5324">
      <w:pPr>
        <w:pStyle w:val="ListParagraph"/>
        <w:numPr>
          <w:ilvl w:val="0"/>
          <w:numId w:val="11"/>
        </w:numPr>
        <w:rPr>
          <w:lang w:val="en-AU"/>
        </w:rPr>
      </w:pPr>
      <w:r w:rsidRPr="001A5DBB">
        <w:rPr>
          <w:lang w:val="en-AU"/>
        </w:rPr>
        <w:t>Support to connect with Travellers Aid.</w:t>
      </w:r>
    </w:p>
    <w:p w14:paraId="009603CD" w14:textId="77777777" w:rsidR="00514283" w:rsidRPr="001A5DBB" w:rsidRDefault="00514283" w:rsidP="006A5324">
      <w:pPr>
        <w:pStyle w:val="ListParagraph"/>
        <w:numPr>
          <w:ilvl w:val="0"/>
          <w:numId w:val="11"/>
        </w:numPr>
        <w:rPr>
          <w:lang w:val="en-AU"/>
        </w:rPr>
      </w:pPr>
      <w:r w:rsidRPr="001A5DBB">
        <w:rPr>
          <w:lang w:val="en-AU"/>
        </w:rPr>
        <w:t>Your itinerary, guides and maps, or information discussed can be shared with you via email.</w:t>
      </w:r>
    </w:p>
    <w:p w14:paraId="161C9229" w14:textId="77777777" w:rsidR="00514283" w:rsidRPr="001A5DBB" w:rsidRDefault="00514283" w:rsidP="006A5324">
      <w:pPr>
        <w:pStyle w:val="ListParagraph"/>
        <w:numPr>
          <w:ilvl w:val="0"/>
          <w:numId w:val="11"/>
        </w:numPr>
        <w:rPr>
          <w:lang w:val="en-AU"/>
        </w:rPr>
      </w:pPr>
      <w:r w:rsidRPr="001A5DBB">
        <w:rPr>
          <w:lang w:val="en-AU"/>
        </w:rPr>
        <w:t>There is a selection of assistance counters of varying heights ranging from 860mm to 1050mm.</w:t>
      </w:r>
    </w:p>
    <w:p w14:paraId="611FFBB2" w14:textId="77777777" w:rsidR="00514283" w:rsidRPr="001A5DBB" w:rsidRDefault="00514283" w:rsidP="006A5324">
      <w:pPr>
        <w:pStyle w:val="ListParagraph"/>
        <w:numPr>
          <w:ilvl w:val="0"/>
          <w:numId w:val="11"/>
        </w:numPr>
        <w:rPr>
          <w:lang w:val="en-AU"/>
        </w:rPr>
      </w:pPr>
      <w:r w:rsidRPr="001A5DBB">
        <w:rPr>
          <w:lang w:val="en-AU"/>
        </w:rPr>
        <w:t xml:space="preserve">There is an iPad counter with links to relevant websites. iPads are fixed but there is a secondary transportable iPad that you may access with assistance from staff and volunteers. </w:t>
      </w:r>
    </w:p>
    <w:p w14:paraId="2307C7FA" w14:textId="67D4AB37" w:rsidR="00514283" w:rsidRPr="001A5DBB" w:rsidRDefault="00CC0685" w:rsidP="006A5324">
      <w:pPr>
        <w:pStyle w:val="ListParagraph"/>
        <w:numPr>
          <w:ilvl w:val="0"/>
          <w:numId w:val="11"/>
        </w:numPr>
        <w:rPr>
          <w:lang w:val="en-AU"/>
        </w:rPr>
      </w:pPr>
      <w:r w:rsidRPr="001A5DBB">
        <w:rPr>
          <w:noProof/>
          <w14:ligatures w14:val="standardContextual"/>
        </w:rPr>
        <w:drawing>
          <wp:anchor distT="0" distB="0" distL="114300" distR="114300" simplePos="0" relativeHeight="251640320" behindDoc="0" locked="0" layoutInCell="1" allowOverlap="1" wp14:anchorId="7DA54C50" wp14:editId="0129CBB4">
            <wp:simplePos x="0" y="0"/>
            <wp:positionH relativeFrom="margin">
              <wp:align>left</wp:align>
            </wp:positionH>
            <wp:positionV relativeFrom="paragraph">
              <wp:posOffset>312420</wp:posOffset>
            </wp:positionV>
            <wp:extent cx="2895600" cy="2068195"/>
            <wp:effectExtent l="0" t="0" r="0" b="8255"/>
            <wp:wrapThrough wrapText="bothSides">
              <wp:wrapPolygon edited="0">
                <wp:start x="0" y="0"/>
                <wp:lineTo x="0" y="21487"/>
                <wp:lineTo x="21458" y="21487"/>
                <wp:lineTo x="21458" y="0"/>
                <wp:lineTo x="0" y="0"/>
              </wp:wrapPolygon>
            </wp:wrapThrough>
            <wp:docPr id="1931270306" name="Picture 11" descr="The inside of the centre with shelves of local made goods and shelves of brochu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70306" name="Picture 11" descr="The inside of the centre with shelves of local made goods and shelves of brochures. "/>
                    <pic:cNvPicPr/>
                  </pic:nvPicPr>
                  <pic:blipFill rotWithShape="1">
                    <a:blip r:embed="rId22" cstate="screen">
                      <a:extLst>
                        <a:ext uri="{28A0092B-C50C-407E-A947-70E740481C1C}">
                          <a14:useLocalDpi xmlns:a14="http://schemas.microsoft.com/office/drawing/2010/main"/>
                        </a:ext>
                      </a:extLst>
                    </a:blip>
                    <a:srcRect/>
                    <a:stretch/>
                  </pic:blipFill>
                  <pic:spPr bwMode="auto">
                    <a:xfrm>
                      <a:off x="0" y="0"/>
                      <a:ext cx="2895600" cy="2068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5DBB">
        <w:rPr>
          <w:noProof/>
          <w14:ligatures w14:val="standardContextual"/>
        </w:rPr>
        <w:drawing>
          <wp:anchor distT="0" distB="0" distL="114300" distR="114300" simplePos="0" relativeHeight="251617792" behindDoc="0" locked="0" layoutInCell="1" allowOverlap="1" wp14:anchorId="04709EB7" wp14:editId="46FA08A0">
            <wp:simplePos x="0" y="0"/>
            <wp:positionH relativeFrom="margin">
              <wp:posOffset>3280410</wp:posOffset>
            </wp:positionH>
            <wp:positionV relativeFrom="paragraph">
              <wp:posOffset>322580</wp:posOffset>
            </wp:positionV>
            <wp:extent cx="2886075" cy="2066290"/>
            <wp:effectExtent l="0" t="0" r="9525" b="0"/>
            <wp:wrapThrough wrapText="bothSides">
              <wp:wrapPolygon edited="0">
                <wp:start x="0" y="0"/>
                <wp:lineTo x="0" y="21308"/>
                <wp:lineTo x="21529" y="21308"/>
                <wp:lineTo x="21529" y="0"/>
                <wp:lineTo x="0" y="0"/>
              </wp:wrapPolygon>
            </wp:wrapThrough>
            <wp:docPr id="1296422906" name="Picture 10" descr="Several stools are lined up in front of a window with a number of ipads on the ben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422906" name="Picture 10" descr="Several stools are lined up in front of a window with a number of ipads on the bench. "/>
                    <pic:cNvPicPr/>
                  </pic:nvPicPr>
                  <pic:blipFill rotWithShape="1">
                    <a:blip r:embed="rId23" cstate="screen">
                      <a:extLst>
                        <a:ext uri="{28A0092B-C50C-407E-A947-70E740481C1C}">
                          <a14:useLocalDpi xmlns:a14="http://schemas.microsoft.com/office/drawing/2010/main"/>
                        </a:ext>
                      </a:extLst>
                    </a:blip>
                    <a:srcRect/>
                    <a:stretch/>
                  </pic:blipFill>
                  <pic:spPr bwMode="auto">
                    <a:xfrm>
                      <a:off x="0" y="0"/>
                      <a:ext cx="2886075" cy="2066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4283" w:rsidRPr="001A5DBB">
        <w:rPr>
          <w:lang w:val="en-AU"/>
        </w:rPr>
        <w:t xml:space="preserve">A small self-service display is available at the front entrance with a map, these are available 24 hour. </w:t>
      </w:r>
    </w:p>
    <w:p w14:paraId="7A3FCF3B" w14:textId="4F0C87E2" w:rsidR="00514283" w:rsidRPr="001A5DBB" w:rsidRDefault="00DF4294" w:rsidP="00DF4294">
      <w:pPr>
        <w:pStyle w:val="Heading1"/>
        <w:rPr>
          <w:color w:val="auto"/>
        </w:rPr>
      </w:pPr>
      <w:bookmarkStart w:id="20" w:name="_Toc176376613"/>
      <w:r w:rsidRPr="001A5DBB">
        <w:rPr>
          <w:color w:val="auto"/>
        </w:rPr>
        <w:lastRenderedPageBreak/>
        <w:t>Customer Feedback</w:t>
      </w:r>
      <w:bookmarkEnd w:id="20"/>
    </w:p>
    <w:p w14:paraId="53EFB071" w14:textId="2361E62F" w:rsidR="00456790" w:rsidRPr="001A5DBB" w:rsidRDefault="00456790" w:rsidP="006A5324">
      <w:pPr>
        <w:pStyle w:val="ListParagraph"/>
        <w:numPr>
          <w:ilvl w:val="0"/>
          <w:numId w:val="12"/>
        </w:numPr>
        <w:rPr>
          <w:lang w:val="en-AU"/>
        </w:rPr>
      </w:pPr>
      <w:r w:rsidRPr="001A5DBB">
        <w:rPr>
          <w:lang w:val="en-AU"/>
        </w:rPr>
        <w:t xml:space="preserve">We invite feedback on your experience when visiting the Fitzroy Gardens Visitor Centre. You can provide feedback via the Feedback Tablet which is located next to the customer service counter. Staff and volunteers can assist with this as required. </w:t>
      </w:r>
    </w:p>
    <w:p w14:paraId="2D50C149" w14:textId="0A14C981" w:rsidR="00456790" w:rsidRPr="001A5DBB" w:rsidRDefault="004335E8" w:rsidP="006A5324">
      <w:pPr>
        <w:pStyle w:val="ListParagraph"/>
        <w:numPr>
          <w:ilvl w:val="0"/>
          <w:numId w:val="12"/>
        </w:numPr>
        <w:rPr>
          <w:lang w:val="en-AU"/>
        </w:rPr>
      </w:pPr>
      <w:r w:rsidRPr="001A5DBB">
        <w:rPr>
          <w:noProof/>
          <w14:ligatures w14:val="standardContextual"/>
        </w:rPr>
        <w:drawing>
          <wp:anchor distT="0" distB="0" distL="114300" distR="114300" simplePos="0" relativeHeight="251649536" behindDoc="0" locked="0" layoutInCell="1" allowOverlap="1" wp14:anchorId="43CEAB3A" wp14:editId="4921B1A6">
            <wp:simplePos x="0" y="0"/>
            <wp:positionH relativeFrom="margin">
              <wp:align>left</wp:align>
            </wp:positionH>
            <wp:positionV relativeFrom="paragraph">
              <wp:posOffset>304165</wp:posOffset>
            </wp:positionV>
            <wp:extent cx="2933700" cy="2326005"/>
            <wp:effectExtent l="0" t="0" r="0" b="0"/>
            <wp:wrapThrough wrapText="bothSides">
              <wp:wrapPolygon edited="0">
                <wp:start x="0" y="0"/>
                <wp:lineTo x="0" y="21405"/>
                <wp:lineTo x="21460" y="21405"/>
                <wp:lineTo x="21460" y="0"/>
                <wp:lineTo x="0" y="0"/>
              </wp:wrapPolygon>
            </wp:wrapThrough>
            <wp:docPr id="1008843388" name="Picture 12" descr="Wall shelving with various items on it including a feedback tabl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43388" name="Picture 12" descr="Wall shelving with various items on it including a feedback tablet. "/>
                    <pic:cNvPicPr/>
                  </pic:nvPicPr>
                  <pic:blipFill rotWithShape="1">
                    <a:blip r:embed="rId24" cstate="screen">
                      <a:extLst>
                        <a:ext uri="{28A0092B-C50C-407E-A947-70E740481C1C}">
                          <a14:useLocalDpi xmlns:a14="http://schemas.microsoft.com/office/drawing/2010/main"/>
                        </a:ext>
                      </a:extLst>
                    </a:blip>
                    <a:srcRect/>
                    <a:stretch/>
                  </pic:blipFill>
                  <pic:spPr bwMode="auto">
                    <a:xfrm>
                      <a:off x="0" y="0"/>
                      <a:ext cx="2933700" cy="2326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6790" w:rsidRPr="001A5DBB">
        <w:rPr>
          <w:lang w:val="en-AU"/>
        </w:rPr>
        <w:t>The tablet is positioned at a height of approximately 1500mm.</w:t>
      </w:r>
    </w:p>
    <w:p w14:paraId="2251EC87" w14:textId="526F1210" w:rsidR="00456790" w:rsidRPr="001A5DBB" w:rsidRDefault="00456790" w:rsidP="00456790"/>
    <w:p w14:paraId="482C0375" w14:textId="5D01B9F5" w:rsidR="004335E8" w:rsidRPr="001A5DBB" w:rsidRDefault="004335E8" w:rsidP="000436A8">
      <w:pPr>
        <w:pStyle w:val="Heading1"/>
        <w:rPr>
          <w:color w:val="auto"/>
        </w:rPr>
      </w:pPr>
    </w:p>
    <w:p w14:paraId="5C6C828A" w14:textId="77777777" w:rsidR="004335E8" w:rsidRPr="001A5DBB" w:rsidRDefault="004335E8" w:rsidP="000436A8">
      <w:pPr>
        <w:pStyle w:val="Heading1"/>
        <w:rPr>
          <w:color w:val="auto"/>
        </w:rPr>
      </w:pPr>
    </w:p>
    <w:p w14:paraId="1AD887AB" w14:textId="3672E3AB" w:rsidR="004335E8" w:rsidRPr="001A5DBB" w:rsidRDefault="004335E8" w:rsidP="000436A8">
      <w:pPr>
        <w:pStyle w:val="Heading1"/>
        <w:rPr>
          <w:color w:val="auto"/>
        </w:rPr>
      </w:pPr>
    </w:p>
    <w:p w14:paraId="5181E015" w14:textId="3E26A215" w:rsidR="004335E8" w:rsidRPr="001A5DBB" w:rsidRDefault="004335E8" w:rsidP="004335E8"/>
    <w:p w14:paraId="245092AD" w14:textId="77777777" w:rsidR="004335E8" w:rsidRPr="001A5DBB" w:rsidRDefault="004335E8" w:rsidP="004335E8"/>
    <w:p w14:paraId="4F60E471" w14:textId="2E2AA55D" w:rsidR="004335E8" w:rsidRPr="001A5DBB" w:rsidRDefault="004335E8" w:rsidP="004335E8">
      <w:pPr>
        <w:pStyle w:val="Heading1"/>
        <w:rPr>
          <w:color w:val="auto"/>
        </w:rPr>
      </w:pPr>
      <w:bookmarkStart w:id="21" w:name="_Toc176376614"/>
      <w:r w:rsidRPr="001A5DBB">
        <w:rPr>
          <w:color w:val="auto"/>
        </w:rPr>
        <w:t>Seating and Rest Areas</w:t>
      </w:r>
      <w:bookmarkEnd w:id="21"/>
    </w:p>
    <w:p w14:paraId="5C455CC1" w14:textId="77777777" w:rsidR="009148F4" w:rsidRPr="001A5DBB" w:rsidRDefault="009148F4" w:rsidP="006A5324">
      <w:pPr>
        <w:pStyle w:val="ListParagraph"/>
        <w:numPr>
          <w:ilvl w:val="0"/>
          <w:numId w:val="13"/>
        </w:numPr>
        <w:rPr>
          <w:lang w:val="en-AU"/>
        </w:rPr>
      </w:pPr>
      <w:r w:rsidRPr="001A5DBB">
        <w:rPr>
          <w:lang w:val="en-AU"/>
        </w:rPr>
        <w:t xml:space="preserve">The seating inside the visitor centre offers a bench with a height of 1050mm. </w:t>
      </w:r>
    </w:p>
    <w:p w14:paraId="6C04528B" w14:textId="48957631" w:rsidR="009148F4" w:rsidRPr="001A5DBB" w:rsidRDefault="009148F4" w:rsidP="006A5324">
      <w:pPr>
        <w:pStyle w:val="ListParagraph"/>
        <w:numPr>
          <w:ilvl w:val="0"/>
          <w:numId w:val="13"/>
        </w:numPr>
        <w:rPr>
          <w:lang w:val="en-AU"/>
        </w:rPr>
      </w:pPr>
      <w:r w:rsidRPr="001A5DBB">
        <w:rPr>
          <w:lang w:val="en-AU"/>
        </w:rPr>
        <w:t>Stools without armrests are available with a height of 770mm.</w:t>
      </w:r>
    </w:p>
    <w:p w14:paraId="7CDF970D" w14:textId="03DB3726" w:rsidR="009148F4" w:rsidRPr="001A5DBB" w:rsidRDefault="009148F4" w:rsidP="006A5324">
      <w:pPr>
        <w:pStyle w:val="ListParagraph"/>
        <w:numPr>
          <w:ilvl w:val="0"/>
          <w:numId w:val="13"/>
        </w:numPr>
        <w:rPr>
          <w:lang w:val="en-AU"/>
        </w:rPr>
      </w:pPr>
      <w:r w:rsidRPr="001A5DBB">
        <w:rPr>
          <w:lang w:val="en-AU"/>
        </w:rPr>
        <w:t xml:space="preserve">There is further seating available at </w:t>
      </w:r>
      <w:proofErr w:type="spellStart"/>
      <w:r w:rsidRPr="001A5DBB">
        <w:rPr>
          <w:lang w:val="en-AU"/>
        </w:rPr>
        <w:t>KereKere</w:t>
      </w:r>
      <w:proofErr w:type="spellEnd"/>
      <w:r w:rsidRPr="001A5DBB">
        <w:rPr>
          <w:lang w:val="en-AU"/>
        </w:rPr>
        <w:t xml:space="preserve"> Green Cafe. </w:t>
      </w:r>
    </w:p>
    <w:p w14:paraId="081ACFA0" w14:textId="6B24D75E" w:rsidR="004335E8" w:rsidRPr="001A5DBB" w:rsidRDefault="009148F4" w:rsidP="004335E8">
      <w:r w:rsidRPr="001A5DBB">
        <w:rPr>
          <w:noProof/>
          <w14:ligatures w14:val="standardContextual"/>
        </w:rPr>
        <w:drawing>
          <wp:anchor distT="0" distB="0" distL="114300" distR="114300" simplePos="0" relativeHeight="251656704" behindDoc="0" locked="0" layoutInCell="1" allowOverlap="1" wp14:anchorId="20670902" wp14:editId="203D2F55">
            <wp:simplePos x="0" y="0"/>
            <wp:positionH relativeFrom="margin">
              <wp:align>left</wp:align>
            </wp:positionH>
            <wp:positionV relativeFrom="paragraph">
              <wp:posOffset>61595</wp:posOffset>
            </wp:positionV>
            <wp:extent cx="2914650" cy="2373630"/>
            <wp:effectExtent l="0" t="0" r="0" b="7620"/>
            <wp:wrapThrough wrapText="bothSides">
              <wp:wrapPolygon edited="0">
                <wp:start x="0" y="0"/>
                <wp:lineTo x="0" y="21496"/>
                <wp:lineTo x="21459" y="21496"/>
                <wp:lineTo x="21459" y="0"/>
                <wp:lineTo x="0" y="0"/>
              </wp:wrapPolygon>
            </wp:wrapThrough>
            <wp:docPr id="1890043826" name="Picture 13" descr="A row of stools in front of a counter with charging points located under th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43826" name="Picture 13" descr="A row of stools in front of a counter with charging points located under the table."/>
                    <pic:cNvPicPr/>
                  </pic:nvPicPr>
                  <pic:blipFill rotWithShape="1">
                    <a:blip r:embed="rId25" cstate="screen">
                      <a:extLst>
                        <a:ext uri="{28A0092B-C50C-407E-A947-70E740481C1C}">
                          <a14:useLocalDpi xmlns:a14="http://schemas.microsoft.com/office/drawing/2010/main"/>
                        </a:ext>
                      </a:extLst>
                    </a:blip>
                    <a:srcRect/>
                    <a:stretch/>
                  </pic:blipFill>
                  <pic:spPr bwMode="auto">
                    <a:xfrm>
                      <a:off x="0" y="0"/>
                      <a:ext cx="2914650" cy="2373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6D2203" w14:textId="77777777" w:rsidR="009148F4" w:rsidRPr="001A5DBB" w:rsidRDefault="009148F4">
      <w:pPr>
        <w:spacing w:after="160" w:line="278" w:lineRule="auto"/>
      </w:pPr>
    </w:p>
    <w:p w14:paraId="58C87F95" w14:textId="77777777" w:rsidR="009148F4" w:rsidRPr="001A5DBB" w:rsidRDefault="009148F4">
      <w:pPr>
        <w:spacing w:after="160" w:line="278" w:lineRule="auto"/>
      </w:pPr>
    </w:p>
    <w:p w14:paraId="2F8D80F6" w14:textId="77777777" w:rsidR="009148F4" w:rsidRPr="001A5DBB" w:rsidRDefault="009148F4">
      <w:pPr>
        <w:spacing w:after="160" w:line="278" w:lineRule="auto"/>
      </w:pPr>
    </w:p>
    <w:p w14:paraId="27A34390" w14:textId="77777777" w:rsidR="009148F4" w:rsidRPr="001A5DBB" w:rsidRDefault="009148F4">
      <w:pPr>
        <w:spacing w:after="160" w:line="278" w:lineRule="auto"/>
      </w:pPr>
    </w:p>
    <w:p w14:paraId="333C8CA2" w14:textId="77777777" w:rsidR="009148F4" w:rsidRPr="001A5DBB" w:rsidRDefault="009148F4">
      <w:pPr>
        <w:spacing w:after="160" w:line="278" w:lineRule="auto"/>
      </w:pPr>
    </w:p>
    <w:p w14:paraId="5886EF4C" w14:textId="77777777" w:rsidR="009148F4" w:rsidRPr="001A5DBB" w:rsidRDefault="009148F4">
      <w:pPr>
        <w:spacing w:after="160" w:line="278" w:lineRule="auto"/>
      </w:pPr>
    </w:p>
    <w:p w14:paraId="7D397F21" w14:textId="77777777" w:rsidR="009148F4" w:rsidRPr="001A5DBB" w:rsidRDefault="009148F4">
      <w:pPr>
        <w:spacing w:after="160" w:line="278" w:lineRule="auto"/>
      </w:pPr>
    </w:p>
    <w:p w14:paraId="1CE35336" w14:textId="77777777" w:rsidR="009148F4" w:rsidRPr="001A5DBB" w:rsidRDefault="009148F4">
      <w:pPr>
        <w:spacing w:after="160" w:line="278" w:lineRule="auto"/>
      </w:pPr>
    </w:p>
    <w:p w14:paraId="43145692" w14:textId="77777777" w:rsidR="000E2035" w:rsidRPr="001A5DBB" w:rsidRDefault="000E2035" w:rsidP="000E2035">
      <w:pPr>
        <w:pStyle w:val="Heading1"/>
        <w:rPr>
          <w:color w:val="auto"/>
        </w:rPr>
      </w:pPr>
      <w:bookmarkStart w:id="22" w:name="_Toc176376615"/>
      <w:bookmarkStart w:id="23" w:name="_Hlk176375780"/>
      <w:r w:rsidRPr="001A5DBB">
        <w:rPr>
          <w:color w:val="auto"/>
        </w:rPr>
        <w:t>Additional Services</w:t>
      </w:r>
      <w:bookmarkEnd w:id="22"/>
    </w:p>
    <w:p w14:paraId="2E059877" w14:textId="1EF60759" w:rsidR="000E2035" w:rsidRPr="001A5DBB" w:rsidRDefault="000E2035" w:rsidP="006A5324">
      <w:pPr>
        <w:pStyle w:val="ListParagraph"/>
        <w:numPr>
          <w:ilvl w:val="0"/>
          <w:numId w:val="18"/>
        </w:numPr>
        <w:rPr>
          <w:lang w:val="en-AU"/>
        </w:rPr>
      </w:pPr>
      <w:r w:rsidRPr="001A5DBB">
        <w:rPr>
          <w:lang w:val="en-AU"/>
        </w:rPr>
        <w:t>Charging Points</w:t>
      </w:r>
      <w:r w:rsidR="00F05DA4" w:rsidRPr="001A5DBB">
        <w:rPr>
          <w:lang w:val="en-AU"/>
        </w:rPr>
        <w:t xml:space="preserve">: </w:t>
      </w:r>
      <w:r w:rsidRPr="001A5DBB">
        <w:rPr>
          <w:lang w:val="en-AU"/>
        </w:rPr>
        <w:t xml:space="preserve">Charging points are available in the visitor centre, please bring your own charging cable. </w:t>
      </w:r>
    </w:p>
    <w:p w14:paraId="2DEB394D" w14:textId="174D19B4" w:rsidR="000E2035" w:rsidRPr="001A5DBB" w:rsidRDefault="000E2035" w:rsidP="006A5324">
      <w:pPr>
        <w:pStyle w:val="ListParagraph"/>
        <w:numPr>
          <w:ilvl w:val="0"/>
          <w:numId w:val="18"/>
        </w:numPr>
        <w:rPr>
          <w:lang w:val="en-AU"/>
        </w:rPr>
      </w:pPr>
      <w:r w:rsidRPr="001A5DBB">
        <w:rPr>
          <w:lang w:val="en-AU"/>
        </w:rPr>
        <w:t>Free Wi-fi</w:t>
      </w:r>
      <w:r w:rsidR="00F05DA4" w:rsidRPr="001A5DBB">
        <w:rPr>
          <w:lang w:val="en-AU"/>
        </w:rPr>
        <w:t xml:space="preserve">: </w:t>
      </w:r>
      <w:r w:rsidRPr="001A5DBB">
        <w:rPr>
          <w:lang w:val="en-AU"/>
        </w:rPr>
        <w:t>Free City of Melbourne Wi-fi can be accessed anywhere in the visitor centre.</w:t>
      </w:r>
    </w:p>
    <w:p w14:paraId="4BDB5F23" w14:textId="4812AA5D" w:rsidR="000E2035" w:rsidRPr="001A5DBB" w:rsidRDefault="000E2035" w:rsidP="006A5324">
      <w:pPr>
        <w:pStyle w:val="ListParagraph"/>
        <w:numPr>
          <w:ilvl w:val="0"/>
          <w:numId w:val="18"/>
        </w:numPr>
        <w:rPr>
          <w:lang w:val="en-AU"/>
        </w:rPr>
      </w:pPr>
      <w:r w:rsidRPr="001A5DBB">
        <w:rPr>
          <w:lang w:val="en-AU"/>
        </w:rPr>
        <w:t>Free Maps and Brochures</w:t>
      </w:r>
      <w:r w:rsidR="00F05DA4" w:rsidRPr="001A5DBB">
        <w:rPr>
          <w:lang w:val="en-AU"/>
        </w:rPr>
        <w:t xml:space="preserve">: </w:t>
      </w:r>
      <w:r w:rsidRPr="001A5DBB">
        <w:rPr>
          <w:lang w:val="en-AU"/>
        </w:rPr>
        <w:t xml:space="preserve">Free maps and brochures are available to help plan and inspire your visit. </w:t>
      </w:r>
    </w:p>
    <w:p w14:paraId="39603515" w14:textId="2BD7442F" w:rsidR="009148F4" w:rsidRPr="001A5DBB" w:rsidRDefault="00E669D2" w:rsidP="00E669D2">
      <w:pPr>
        <w:pStyle w:val="Heading1"/>
        <w:rPr>
          <w:color w:val="auto"/>
        </w:rPr>
      </w:pPr>
      <w:bookmarkStart w:id="24" w:name="_Toc176376616"/>
      <w:bookmarkEnd w:id="23"/>
      <w:r w:rsidRPr="001A5DBB">
        <w:rPr>
          <w:color w:val="auto"/>
        </w:rPr>
        <w:lastRenderedPageBreak/>
        <w:t>Peak Periods</w:t>
      </w:r>
      <w:bookmarkEnd w:id="24"/>
    </w:p>
    <w:p w14:paraId="3754F944" w14:textId="77777777" w:rsidR="00E669D2" w:rsidRPr="001A5DBB" w:rsidRDefault="00E669D2" w:rsidP="006A5324">
      <w:pPr>
        <w:pStyle w:val="ListParagraph"/>
        <w:numPr>
          <w:ilvl w:val="0"/>
          <w:numId w:val="14"/>
        </w:numPr>
        <w:rPr>
          <w:lang w:val="en-AU"/>
        </w:rPr>
      </w:pPr>
      <w:r w:rsidRPr="001A5DBB">
        <w:rPr>
          <w:lang w:val="en-AU"/>
        </w:rPr>
        <w:t>Peak days and times at the visitor centre vary depending on the season, school holidays, and what other events are happening in the city.</w:t>
      </w:r>
    </w:p>
    <w:p w14:paraId="51EB6B16" w14:textId="77777777" w:rsidR="00E669D2" w:rsidRPr="001A5DBB" w:rsidRDefault="00E669D2" w:rsidP="006A5324">
      <w:pPr>
        <w:pStyle w:val="ListParagraph"/>
        <w:numPr>
          <w:ilvl w:val="0"/>
          <w:numId w:val="14"/>
        </w:numPr>
        <w:rPr>
          <w:lang w:val="en-AU"/>
        </w:rPr>
      </w:pPr>
      <w:r w:rsidRPr="001A5DBB">
        <w:rPr>
          <w:lang w:val="en-AU"/>
        </w:rPr>
        <w:t>In general, the peak periods are Thursdays to Saturdays between 11am - 1pm.</w:t>
      </w:r>
    </w:p>
    <w:p w14:paraId="4F780C79" w14:textId="77777777" w:rsidR="00E669D2" w:rsidRPr="001A5DBB" w:rsidRDefault="00E669D2" w:rsidP="006A5324">
      <w:pPr>
        <w:pStyle w:val="ListParagraph"/>
        <w:numPr>
          <w:ilvl w:val="0"/>
          <w:numId w:val="14"/>
        </w:numPr>
        <w:rPr>
          <w:lang w:val="en-AU"/>
        </w:rPr>
      </w:pPr>
      <w:r w:rsidRPr="001A5DBB">
        <w:rPr>
          <w:lang w:val="en-AU"/>
        </w:rPr>
        <w:t xml:space="preserve">The visitor centre is busier during school holidays and days when cruise ships are visiting. </w:t>
      </w:r>
    </w:p>
    <w:p w14:paraId="4B8363DC" w14:textId="77777777" w:rsidR="00E669D2" w:rsidRPr="001A5DBB" w:rsidRDefault="00E669D2" w:rsidP="006A5324">
      <w:pPr>
        <w:pStyle w:val="ListParagraph"/>
        <w:numPr>
          <w:ilvl w:val="0"/>
          <w:numId w:val="14"/>
        </w:numPr>
        <w:rPr>
          <w:lang w:val="en-AU"/>
        </w:rPr>
      </w:pPr>
      <w:r w:rsidRPr="001A5DBB">
        <w:rPr>
          <w:lang w:val="en-AU"/>
        </w:rPr>
        <w:t xml:space="preserve">These peak periods depend on events happening in the city and if you would like more information about the best time to visit, please call ahead and speak with our friendly team. </w:t>
      </w:r>
    </w:p>
    <w:p w14:paraId="7E71D8DB" w14:textId="713EA3F5" w:rsidR="000E2035" w:rsidRPr="001A5DBB" w:rsidRDefault="002908D0" w:rsidP="002908D0">
      <w:pPr>
        <w:pStyle w:val="Heading1"/>
        <w:rPr>
          <w:color w:val="auto"/>
        </w:rPr>
      </w:pPr>
      <w:bookmarkStart w:id="25" w:name="_Toc176376617"/>
      <w:r w:rsidRPr="001A5DBB">
        <w:rPr>
          <w:color w:val="auto"/>
        </w:rPr>
        <w:t>Communication and Information</w:t>
      </w:r>
      <w:bookmarkEnd w:id="25"/>
    </w:p>
    <w:p w14:paraId="08145D39" w14:textId="77777777" w:rsidR="002908D0" w:rsidRPr="001A5DBB" w:rsidRDefault="002908D0" w:rsidP="006A5324">
      <w:pPr>
        <w:pStyle w:val="ListParagraph"/>
        <w:numPr>
          <w:ilvl w:val="0"/>
          <w:numId w:val="15"/>
        </w:numPr>
        <w:rPr>
          <w:lang w:val="en-AU"/>
        </w:rPr>
      </w:pPr>
      <w:r w:rsidRPr="001A5DBB">
        <w:rPr>
          <w:lang w:val="en-AU"/>
        </w:rPr>
        <w:t xml:space="preserve">Our staff and volunteers deliver information verbally. </w:t>
      </w:r>
    </w:p>
    <w:p w14:paraId="10490D12" w14:textId="77777777" w:rsidR="002908D0" w:rsidRPr="001A5DBB" w:rsidRDefault="002908D0" w:rsidP="006A5324">
      <w:pPr>
        <w:pStyle w:val="ListParagraph"/>
        <w:numPr>
          <w:ilvl w:val="0"/>
          <w:numId w:val="15"/>
        </w:numPr>
        <w:rPr>
          <w:lang w:val="en-AU"/>
        </w:rPr>
      </w:pPr>
      <w:r w:rsidRPr="001A5DBB">
        <w:rPr>
          <w:lang w:val="en-AU"/>
        </w:rPr>
        <w:t xml:space="preserve">There are information signs throughout the centre and staff and volunteers can assist with reading and sharing this information. </w:t>
      </w:r>
    </w:p>
    <w:p w14:paraId="5D871918" w14:textId="77777777" w:rsidR="002908D0" w:rsidRPr="001A5DBB" w:rsidRDefault="002908D0" w:rsidP="006A5324">
      <w:pPr>
        <w:pStyle w:val="ListParagraph"/>
        <w:numPr>
          <w:ilvl w:val="0"/>
          <w:numId w:val="15"/>
        </w:numPr>
        <w:rPr>
          <w:lang w:val="en-AU"/>
        </w:rPr>
      </w:pPr>
      <w:r w:rsidRPr="001A5DBB">
        <w:rPr>
          <w:lang w:val="en-AU"/>
        </w:rPr>
        <w:t>Information is provided in a range of formats including visual, audio, digital and printed.</w:t>
      </w:r>
    </w:p>
    <w:p w14:paraId="22DA9858" w14:textId="77777777" w:rsidR="002908D0" w:rsidRPr="001A5DBB" w:rsidRDefault="002908D0" w:rsidP="006A5324">
      <w:pPr>
        <w:pStyle w:val="ListParagraph"/>
        <w:numPr>
          <w:ilvl w:val="0"/>
          <w:numId w:val="15"/>
        </w:numPr>
        <w:rPr>
          <w:lang w:val="en-AU"/>
        </w:rPr>
      </w:pPr>
      <w:r w:rsidRPr="001A5DBB">
        <w:rPr>
          <w:lang w:val="en-AU"/>
        </w:rPr>
        <w:t>Most printed and digital material is produced by a third party, we will assist with providing this in alternative formats where possible however we have little control over the accessibility of this material.</w:t>
      </w:r>
    </w:p>
    <w:p w14:paraId="37132DA7" w14:textId="77777777" w:rsidR="002908D0" w:rsidRPr="001A5DBB" w:rsidRDefault="002908D0" w:rsidP="006A5324">
      <w:pPr>
        <w:pStyle w:val="ListParagraph"/>
        <w:numPr>
          <w:ilvl w:val="0"/>
          <w:numId w:val="15"/>
        </w:numPr>
        <w:rPr>
          <w:lang w:val="en-AU"/>
        </w:rPr>
      </w:pPr>
      <w:r w:rsidRPr="001A5DBB">
        <w:rPr>
          <w:lang w:val="en-AU"/>
        </w:rPr>
        <w:t>Most material is available in digital alternatives and can be used with the magnification feature of the tablet.</w:t>
      </w:r>
    </w:p>
    <w:p w14:paraId="75CB36A8" w14:textId="77777777" w:rsidR="002908D0" w:rsidRPr="001A5DBB" w:rsidRDefault="002908D0" w:rsidP="006A5324">
      <w:pPr>
        <w:pStyle w:val="ListParagraph"/>
        <w:numPr>
          <w:ilvl w:val="0"/>
          <w:numId w:val="15"/>
        </w:numPr>
        <w:rPr>
          <w:lang w:val="en-AU"/>
        </w:rPr>
      </w:pPr>
      <w:r w:rsidRPr="001A5DBB">
        <w:rPr>
          <w:lang w:val="en-AU"/>
        </w:rPr>
        <w:t xml:space="preserve">Communication boards are available on request. </w:t>
      </w:r>
    </w:p>
    <w:p w14:paraId="0FFCC6D1" w14:textId="77777777" w:rsidR="002908D0" w:rsidRPr="001A5DBB" w:rsidRDefault="002908D0" w:rsidP="006A5324">
      <w:pPr>
        <w:pStyle w:val="ListParagraph"/>
        <w:numPr>
          <w:ilvl w:val="0"/>
          <w:numId w:val="15"/>
        </w:numPr>
        <w:rPr>
          <w:lang w:val="en-AU"/>
        </w:rPr>
      </w:pPr>
      <w:r w:rsidRPr="001A5DBB">
        <w:rPr>
          <w:lang w:val="en-AU"/>
        </w:rPr>
        <w:t xml:space="preserve">QR Codes are available to access a range of information such as self-guided walks, </w:t>
      </w:r>
      <w:proofErr w:type="gramStart"/>
      <w:r w:rsidRPr="001A5DBB">
        <w:rPr>
          <w:lang w:val="en-AU"/>
        </w:rPr>
        <w:t>itineraries</w:t>
      </w:r>
      <w:proofErr w:type="gramEnd"/>
      <w:r w:rsidRPr="001A5DBB">
        <w:rPr>
          <w:lang w:val="en-AU"/>
        </w:rPr>
        <w:t xml:space="preserve"> and experiences.</w:t>
      </w:r>
    </w:p>
    <w:p w14:paraId="59440D98" w14:textId="70DB3B40" w:rsidR="002908D0" w:rsidRPr="001A5DBB" w:rsidRDefault="00CF7461" w:rsidP="00CF7461">
      <w:pPr>
        <w:pStyle w:val="Heading1"/>
        <w:rPr>
          <w:color w:val="auto"/>
        </w:rPr>
      </w:pPr>
      <w:bookmarkStart w:id="26" w:name="_Toc176376618"/>
      <w:r w:rsidRPr="001A5DBB">
        <w:rPr>
          <w:color w:val="auto"/>
        </w:rPr>
        <w:t>Sounds</w:t>
      </w:r>
      <w:bookmarkEnd w:id="26"/>
    </w:p>
    <w:p w14:paraId="60E4D365" w14:textId="77777777" w:rsidR="00CF7461" w:rsidRPr="001A5DBB" w:rsidRDefault="00CF7461" w:rsidP="006A5324">
      <w:pPr>
        <w:pStyle w:val="ListParagraph"/>
        <w:numPr>
          <w:ilvl w:val="0"/>
          <w:numId w:val="16"/>
        </w:numPr>
        <w:rPr>
          <w:lang w:val="en-AU"/>
        </w:rPr>
      </w:pPr>
      <w:r w:rsidRPr="001A5DBB">
        <w:rPr>
          <w:lang w:val="en-AU"/>
        </w:rPr>
        <w:t xml:space="preserve">There are typically few sounds in the visitor centre besides the conversations of staff, </w:t>
      </w:r>
      <w:proofErr w:type="gramStart"/>
      <w:r w:rsidRPr="001A5DBB">
        <w:rPr>
          <w:lang w:val="en-AU"/>
        </w:rPr>
        <w:t>volunteers</w:t>
      </w:r>
      <w:proofErr w:type="gramEnd"/>
      <w:r w:rsidRPr="001A5DBB">
        <w:rPr>
          <w:lang w:val="en-AU"/>
        </w:rPr>
        <w:t xml:space="preserve"> and other visitors.</w:t>
      </w:r>
    </w:p>
    <w:p w14:paraId="458EC1A7" w14:textId="77777777" w:rsidR="00CF7461" w:rsidRPr="001A5DBB" w:rsidRDefault="00CF7461" w:rsidP="006A5324">
      <w:pPr>
        <w:pStyle w:val="ListParagraph"/>
        <w:numPr>
          <w:ilvl w:val="0"/>
          <w:numId w:val="16"/>
        </w:numPr>
        <w:rPr>
          <w:lang w:val="en-AU"/>
        </w:rPr>
      </w:pPr>
      <w:r w:rsidRPr="001A5DBB">
        <w:rPr>
          <w:lang w:val="en-AU"/>
        </w:rPr>
        <w:t>The volume of other guests will depend on the number of other people visiting the visitor centre at the same time as you.</w:t>
      </w:r>
    </w:p>
    <w:p w14:paraId="10A7F618" w14:textId="77777777" w:rsidR="00CF7461" w:rsidRPr="001A5DBB" w:rsidRDefault="00CF7461" w:rsidP="006A5324">
      <w:pPr>
        <w:pStyle w:val="ListParagraph"/>
        <w:numPr>
          <w:ilvl w:val="0"/>
          <w:numId w:val="16"/>
        </w:numPr>
        <w:rPr>
          <w:lang w:val="en-AU"/>
        </w:rPr>
      </w:pPr>
      <w:r w:rsidRPr="001A5DBB">
        <w:rPr>
          <w:lang w:val="en-AU"/>
        </w:rPr>
        <w:t xml:space="preserve">You may </w:t>
      </w:r>
      <w:proofErr w:type="gramStart"/>
      <w:r w:rsidRPr="001A5DBB">
        <w:rPr>
          <w:lang w:val="en-AU"/>
        </w:rPr>
        <w:t>hear the sounds of</w:t>
      </w:r>
      <w:proofErr w:type="gramEnd"/>
      <w:r w:rsidRPr="001A5DBB">
        <w:rPr>
          <w:lang w:val="en-AU"/>
        </w:rPr>
        <w:t xml:space="preserve"> gardeners using equipment to maintain the gardens. This is typically heard between 7.30am to 9am on weekdays. You can call </w:t>
      </w:r>
      <w:proofErr w:type="gramStart"/>
      <w:r w:rsidRPr="001A5DBB">
        <w:rPr>
          <w:lang w:val="en-AU"/>
        </w:rPr>
        <w:t>ahead</w:t>
      </w:r>
      <w:proofErr w:type="gramEnd"/>
      <w:r w:rsidRPr="001A5DBB">
        <w:rPr>
          <w:lang w:val="en-AU"/>
        </w:rPr>
        <w:t xml:space="preserve"> and staff will advise you of the best time to visit to avoid these sounds. </w:t>
      </w:r>
    </w:p>
    <w:p w14:paraId="1698A2B4" w14:textId="77777777" w:rsidR="00CF7461" w:rsidRPr="001A5DBB" w:rsidRDefault="00CF7461" w:rsidP="006A5324">
      <w:pPr>
        <w:pStyle w:val="ListParagraph"/>
        <w:numPr>
          <w:ilvl w:val="0"/>
          <w:numId w:val="16"/>
        </w:numPr>
        <w:rPr>
          <w:lang w:val="en-AU"/>
        </w:rPr>
      </w:pPr>
      <w:r w:rsidRPr="001A5DBB">
        <w:rPr>
          <w:lang w:val="en-AU"/>
        </w:rPr>
        <w:t xml:space="preserve">You may hear sounds from the cafe including food and drink preparation and other visitors. </w:t>
      </w:r>
    </w:p>
    <w:p w14:paraId="78A69EC4" w14:textId="77777777" w:rsidR="00CF7461" w:rsidRPr="001A5DBB" w:rsidRDefault="00CF7461" w:rsidP="006A5324">
      <w:pPr>
        <w:pStyle w:val="ListParagraph"/>
        <w:numPr>
          <w:ilvl w:val="0"/>
          <w:numId w:val="16"/>
        </w:numPr>
        <w:rPr>
          <w:lang w:val="en-AU"/>
        </w:rPr>
      </w:pPr>
      <w:r w:rsidRPr="001A5DBB">
        <w:rPr>
          <w:lang w:val="en-AU"/>
        </w:rPr>
        <w:t xml:space="preserve">There may be gentle background music, this can be adjusted on request. </w:t>
      </w:r>
    </w:p>
    <w:p w14:paraId="49D82514" w14:textId="7AE95147" w:rsidR="00CF7461" w:rsidRPr="001A5DBB" w:rsidRDefault="00CF7461" w:rsidP="00CF7461">
      <w:pPr>
        <w:pStyle w:val="Heading1"/>
        <w:rPr>
          <w:color w:val="auto"/>
        </w:rPr>
      </w:pPr>
      <w:bookmarkStart w:id="27" w:name="_Toc176376619"/>
      <w:r w:rsidRPr="001A5DBB">
        <w:rPr>
          <w:color w:val="auto"/>
        </w:rPr>
        <w:t>Lighting</w:t>
      </w:r>
      <w:bookmarkEnd w:id="27"/>
    </w:p>
    <w:p w14:paraId="398FC6D5" w14:textId="77777777" w:rsidR="00F05DA4" w:rsidRPr="001A5DBB" w:rsidRDefault="00F05DA4" w:rsidP="006A5324">
      <w:pPr>
        <w:pStyle w:val="ListParagraph"/>
        <w:numPr>
          <w:ilvl w:val="0"/>
          <w:numId w:val="17"/>
        </w:numPr>
        <w:rPr>
          <w:lang w:val="en-AU"/>
        </w:rPr>
      </w:pPr>
      <w:r w:rsidRPr="001A5DBB">
        <w:rPr>
          <w:lang w:val="en-AU"/>
        </w:rPr>
        <w:t>Spotlights can be turned off in the visitor centre and overhead lights can be dimmed.</w:t>
      </w:r>
    </w:p>
    <w:p w14:paraId="5BCBB40A" w14:textId="77777777" w:rsidR="00F05DA4" w:rsidRPr="001A5DBB" w:rsidRDefault="00F05DA4" w:rsidP="006A5324">
      <w:pPr>
        <w:pStyle w:val="ListParagraph"/>
        <w:numPr>
          <w:ilvl w:val="0"/>
          <w:numId w:val="17"/>
        </w:numPr>
        <w:rPr>
          <w:lang w:val="en-AU"/>
        </w:rPr>
      </w:pPr>
      <w:r w:rsidRPr="001A5DBB">
        <w:rPr>
          <w:lang w:val="en-AU"/>
        </w:rPr>
        <w:t xml:space="preserve">Lighting is mostly consistent throughout the space however there may be glare near the windows and door and some areas may be brighter due to natural lighting. </w:t>
      </w:r>
    </w:p>
    <w:p w14:paraId="24544182" w14:textId="7222B725" w:rsidR="00F05DA4" w:rsidRPr="001A5DBB" w:rsidRDefault="00F05DA4" w:rsidP="00F05DA4">
      <w:pPr>
        <w:pStyle w:val="Heading1"/>
        <w:rPr>
          <w:color w:val="auto"/>
        </w:rPr>
      </w:pPr>
      <w:bookmarkStart w:id="28" w:name="_Toc176376620"/>
      <w:r w:rsidRPr="001A5DBB">
        <w:rPr>
          <w:color w:val="auto"/>
        </w:rPr>
        <w:t>Scents</w:t>
      </w:r>
      <w:bookmarkEnd w:id="28"/>
    </w:p>
    <w:p w14:paraId="20EE0C46" w14:textId="05C7A745" w:rsidR="00F05DA4" w:rsidRPr="001A5DBB" w:rsidRDefault="00F05DA4" w:rsidP="006A5324">
      <w:pPr>
        <w:pStyle w:val="ListParagraph"/>
        <w:numPr>
          <w:ilvl w:val="0"/>
          <w:numId w:val="19"/>
        </w:numPr>
        <w:rPr>
          <w:lang w:val="en-AU"/>
        </w:rPr>
      </w:pPr>
      <w:r w:rsidRPr="001A5DBB">
        <w:rPr>
          <w:lang w:val="en-AU"/>
        </w:rPr>
        <w:t xml:space="preserve">Scented </w:t>
      </w:r>
      <w:proofErr w:type="gramStart"/>
      <w:r w:rsidRPr="001A5DBB">
        <w:rPr>
          <w:lang w:val="en-AU"/>
        </w:rPr>
        <w:t>Products :Strong</w:t>
      </w:r>
      <w:proofErr w:type="gramEnd"/>
      <w:r w:rsidRPr="001A5DBB">
        <w:rPr>
          <w:lang w:val="en-AU"/>
        </w:rPr>
        <w:t xml:space="preserve"> scents of local products such as diffusers and candles can be found in the retail area. </w:t>
      </w:r>
    </w:p>
    <w:p w14:paraId="74C10C72" w14:textId="6C458A9B" w:rsidR="00F05DA4" w:rsidRPr="001A5DBB" w:rsidRDefault="00F05DA4" w:rsidP="006A5324">
      <w:pPr>
        <w:pStyle w:val="ListParagraph"/>
        <w:numPr>
          <w:ilvl w:val="0"/>
          <w:numId w:val="19"/>
        </w:numPr>
        <w:rPr>
          <w:lang w:val="en-AU"/>
        </w:rPr>
      </w:pPr>
      <w:r w:rsidRPr="001A5DBB">
        <w:rPr>
          <w:lang w:val="en-AU"/>
        </w:rPr>
        <w:t xml:space="preserve">Flowers: Fresh flowers may be on display throughout the centre. </w:t>
      </w:r>
    </w:p>
    <w:p w14:paraId="10AD1703" w14:textId="2528B7A9" w:rsidR="00F05DA4" w:rsidRPr="001A5DBB" w:rsidRDefault="00F05DA4" w:rsidP="006A5324">
      <w:pPr>
        <w:pStyle w:val="ListParagraph"/>
        <w:numPr>
          <w:ilvl w:val="0"/>
          <w:numId w:val="19"/>
        </w:numPr>
        <w:rPr>
          <w:lang w:val="en-AU"/>
        </w:rPr>
      </w:pPr>
      <w:r w:rsidRPr="001A5DBB">
        <w:rPr>
          <w:lang w:val="en-AU"/>
        </w:rPr>
        <w:t>Hand Sanitiser: Hand Sanitiser may be located at the service counters.</w:t>
      </w:r>
    </w:p>
    <w:p w14:paraId="6E8BFC8B" w14:textId="341233E5" w:rsidR="00F05DA4" w:rsidRPr="001A5DBB" w:rsidRDefault="00F05DA4" w:rsidP="006A5324">
      <w:pPr>
        <w:pStyle w:val="ListParagraph"/>
        <w:numPr>
          <w:ilvl w:val="0"/>
          <w:numId w:val="19"/>
        </w:numPr>
        <w:rPr>
          <w:lang w:val="en-AU"/>
        </w:rPr>
      </w:pPr>
      <w:r w:rsidRPr="001A5DBB">
        <w:rPr>
          <w:lang w:val="en-AU"/>
        </w:rPr>
        <w:t>Air freshener and cleaning products: Air fresheners may be used on occasion as well as regular use of cleaning products such as those used to clean the cafe tables.</w:t>
      </w:r>
    </w:p>
    <w:p w14:paraId="21270F82" w14:textId="39134D30" w:rsidR="00F05DA4" w:rsidRPr="001A5DBB" w:rsidRDefault="00F05DA4" w:rsidP="006A5324">
      <w:pPr>
        <w:pStyle w:val="ListParagraph"/>
        <w:numPr>
          <w:ilvl w:val="0"/>
          <w:numId w:val="19"/>
        </w:numPr>
        <w:rPr>
          <w:lang w:val="en-AU"/>
        </w:rPr>
      </w:pPr>
      <w:r w:rsidRPr="001A5DBB">
        <w:rPr>
          <w:lang w:val="en-AU"/>
        </w:rPr>
        <w:lastRenderedPageBreak/>
        <w:t xml:space="preserve">Food and Drinks: Scents of food and drinks such as coffee may be experienced from the cafe. </w:t>
      </w:r>
    </w:p>
    <w:p w14:paraId="7B806780" w14:textId="05F4CD4F" w:rsidR="00F05DA4" w:rsidRPr="001A5DBB" w:rsidRDefault="00F77301" w:rsidP="00F77301">
      <w:pPr>
        <w:pStyle w:val="Heading1"/>
        <w:rPr>
          <w:color w:val="auto"/>
        </w:rPr>
      </w:pPr>
      <w:bookmarkStart w:id="29" w:name="_Toc176376621"/>
      <w:r w:rsidRPr="001A5DBB">
        <w:rPr>
          <w:color w:val="auto"/>
        </w:rPr>
        <w:t>Temperature Control</w:t>
      </w:r>
      <w:bookmarkEnd w:id="29"/>
    </w:p>
    <w:p w14:paraId="7F73B0E2" w14:textId="77777777" w:rsidR="00F77301" w:rsidRPr="001A5DBB" w:rsidRDefault="00F77301" w:rsidP="006A5324">
      <w:pPr>
        <w:pStyle w:val="ListParagraph"/>
        <w:numPr>
          <w:ilvl w:val="0"/>
          <w:numId w:val="20"/>
        </w:numPr>
        <w:rPr>
          <w:lang w:val="en-AU"/>
        </w:rPr>
      </w:pPr>
      <w:r w:rsidRPr="001A5DBB">
        <w:rPr>
          <w:lang w:val="en-AU"/>
        </w:rPr>
        <w:t xml:space="preserve">Temperature control is limited. The temperature may vary depending on the season and the frequency of the doors opening. </w:t>
      </w:r>
    </w:p>
    <w:p w14:paraId="1455DD38" w14:textId="77777777" w:rsidR="00F77301" w:rsidRPr="001A5DBB" w:rsidRDefault="00F77301" w:rsidP="006A5324">
      <w:pPr>
        <w:pStyle w:val="ListParagraph"/>
        <w:numPr>
          <w:ilvl w:val="0"/>
          <w:numId w:val="20"/>
        </w:numPr>
        <w:rPr>
          <w:lang w:val="en-AU"/>
        </w:rPr>
      </w:pPr>
      <w:r w:rsidRPr="001A5DBB">
        <w:rPr>
          <w:lang w:val="en-AU"/>
        </w:rPr>
        <w:t>When it is hot in summer fans are available in some areas.</w:t>
      </w:r>
    </w:p>
    <w:p w14:paraId="3D145E6C" w14:textId="77777777" w:rsidR="00F77301" w:rsidRPr="001A5DBB" w:rsidRDefault="00F77301" w:rsidP="006A5324">
      <w:pPr>
        <w:pStyle w:val="ListParagraph"/>
        <w:numPr>
          <w:ilvl w:val="0"/>
          <w:numId w:val="20"/>
        </w:numPr>
        <w:rPr>
          <w:lang w:val="en-AU"/>
        </w:rPr>
      </w:pPr>
      <w:r w:rsidRPr="001A5DBB">
        <w:rPr>
          <w:lang w:val="en-AU"/>
        </w:rPr>
        <w:t>There is an evaporative cooler in the cafe.</w:t>
      </w:r>
    </w:p>
    <w:p w14:paraId="51772E19" w14:textId="77777777" w:rsidR="00F77301" w:rsidRPr="001A5DBB" w:rsidRDefault="00F77301" w:rsidP="006A5324">
      <w:pPr>
        <w:pStyle w:val="ListParagraph"/>
        <w:numPr>
          <w:ilvl w:val="0"/>
          <w:numId w:val="20"/>
        </w:numPr>
        <w:rPr>
          <w:lang w:val="en-AU"/>
        </w:rPr>
      </w:pPr>
      <w:r w:rsidRPr="001A5DBB">
        <w:rPr>
          <w:lang w:val="en-AU"/>
        </w:rPr>
        <w:t>For the cooler weather, there are non-portable heaters and picnic blankets available in the cafe.</w:t>
      </w:r>
    </w:p>
    <w:p w14:paraId="38AA4585" w14:textId="51770870" w:rsidR="00F77301" w:rsidRPr="001A5DBB" w:rsidRDefault="00F77301" w:rsidP="00F77301">
      <w:pPr>
        <w:pStyle w:val="Heading1"/>
        <w:rPr>
          <w:color w:val="auto"/>
        </w:rPr>
      </w:pPr>
      <w:bookmarkStart w:id="30" w:name="_Toc176376622"/>
      <w:r w:rsidRPr="001A5DBB">
        <w:rPr>
          <w:color w:val="auto"/>
        </w:rPr>
        <w:t>Virtual Visitor Hub</w:t>
      </w:r>
      <w:bookmarkEnd w:id="30"/>
    </w:p>
    <w:p w14:paraId="563C379F" w14:textId="77777777" w:rsidR="00F77301" w:rsidRPr="00F77301" w:rsidRDefault="00F77301" w:rsidP="00F77301">
      <w:pPr>
        <w:rPr>
          <w:lang w:val="en-AU"/>
        </w:rPr>
      </w:pPr>
      <w:r w:rsidRPr="00F77301">
        <w:rPr>
          <w:lang w:val="en-AU"/>
        </w:rPr>
        <w:t xml:space="preserve">Can't make it </w:t>
      </w:r>
      <w:proofErr w:type="gramStart"/>
      <w:r w:rsidRPr="00F77301">
        <w:rPr>
          <w:lang w:val="en-AU"/>
        </w:rPr>
        <w:t>in to</w:t>
      </w:r>
      <w:proofErr w:type="gramEnd"/>
      <w:r w:rsidRPr="00F77301">
        <w:rPr>
          <w:lang w:val="en-AU"/>
        </w:rPr>
        <w:t xml:space="preserve"> a visitor centre? Book in a time with one of our dedicated tourism staff to help plan your next trip to Melbourne or regional Victoria.</w:t>
      </w:r>
    </w:p>
    <w:p w14:paraId="5F2EBF3A" w14:textId="77777777" w:rsidR="00F77301" w:rsidRPr="001A5DBB" w:rsidRDefault="00F77301" w:rsidP="00F77301">
      <w:pPr>
        <w:pStyle w:val="Heading2"/>
        <w:rPr>
          <w:color w:val="auto"/>
          <w:lang w:val="en-AU"/>
        </w:rPr>
      </w:pPr>
      <w:bookmarkStart w:id="31" w:name="_Toc176376623"/>
      <w:r w:rsidRPr="001A5DBB">
        <w:rPr>
          <w:color w:val="auto"/>
          <w:lang w:val="en-AU"/>
        </w:rPr>
        <w:t>Consultation</w:t>
      </w:r>
      <w:bookmarkEnd w:id="31"/>
      <w:r w:rsidRPr="001A5DBB">
        <w:rPr>
          <w:color w:val="auto"/>
          <w:lang w:val="en-AU"/>
        </w:rPr>
        <w:t xml:space="preserve"> </w:t>
      </w:r>
    </w:p>
    <w:p w14:paraId="1F6B0690" w14:textId="77777777" w:rsidR="00F77301" w:rsidRPr="001A5DBB" w:rsidRDefault="00F77301" w:rsidP="006A5324">
      <w:pPr>
        <w:pStyle w:val="ListParagraph"/>
        <w:numPr>
          <w:ilvl w:val="0"/>
          <w:numId w:val="21"/>
        </w:numPr>
        <w:rPr>
          <w:lang w:val="en-AU"/>
        </w:rPr>
      </w:pPr>
      <w:r w:rsidRPr="001A5DBB">
        <w:rPr>
          <w:lang w:val="en-AU"/>
        </w:rPr>
        <w:t>The virtual visitor consultation offers:</w:t>
      </w:r>
    </w:p>
    <w:p w14:paraId="67E78AC4" w14:textId="77777777" w:rsidR="00F77301" w:rsidRPr="001A5DBB" w:rsidRDefault="00F77301" w:rsidP="006A5324">
      <w:pPr>
        <w:pStyle w:val="ListParagraph"/>
        <w:numPr>
          <w:ilvl w:val="0"/>
          <w:numId w:val="21"/>
        </w:numPr>
        <w:rPr>
          <w:lang w:val="en-AU"/>
        </w:rPr>
      </w:pPr>
      <w:r w:rsidRPr="001A5DBB">
        <w:rPr>
          <w:lang w:val="en-AU"/>
        </w:rPr>
        <w:t xml:space="preserve">Local knowledge and personal insights </w:t>
      </w:r>
    </w:p>
    <w:p w14:paraId="38C373D8" w14:textId="77777777" w:rsidR="00F77301" w:rsidRPr="001A5DBB" w:rsidRDefault="00F77301" w:rsidP="006A5324">
      <w:pPr>
        <w:pStyle w:val="ListParagraph"/>
        <w:numPr>
          <w:ilvl w:val="0"/>
          <w:numId w:val="21"/>
        </w:numPr>
        <w:rPr>
          <w:lang w:val="en-AU"/>
        </w:rPr>
      </w:pPr>
      <w:r w:rsidRPr="001A5DBB">
        <w:rPr>
          <w:lang w:val="en-AU"/>
        </w:rPr>
        <w:t>Customised itineraries</w:t>
      </w:r>
    </w:p>
    <w:p w14:paraId="3D3FFBDD" w14:textId="77777777" w:rsidR="00F77301" w:rsidRPr="001A5DBB" w:rsidRDefault="00F77301" w:rsidP="006A5324">
      <w:pPr>
        <w:pStyle w:val="ListParagraph"/>
        <w:numPr>
          <w:ilvl w:val="0"/>
          <w:numId w:val="21"/>
        </w:numPr>
        <w:rPr>
          <w:lang w:val="en-AU"/>
        </w:rPr>
      </w:pPr>
      <w:r w:rsidRPr="001A5DBB">
        <w:rPr>
          <w:lang w:val="en-AU"/>
        </w:rPr>
        <w:t>Access to online maps and walks</w:t>
      </w:r>
    </w:p>
    <w:p w14:paraId="5AAE1152" w14:textId="77777777" w:rsidR="00F77301" w:rsidRPr="001A5DBB" w:rsidRDefault="00F77301" w:rsidP="006A5324">
      <w:pPr>
        <w:pStyle w:val="ListParagraph"/>
        <w:numPr>
          <w:ilvl w:val="0"/>
          <w:numId w:val="21"/>
        </w:numPr>
        <w:rPr>
          <w:lang w:val="en-AU"/>
        </w:rPr>
      </w:pPr>
      <w:r w:rsidRPr="001A5DBB">
        <w:rPr>
          <w:lang w:val="en-AU"/>
        </w:rPr>
        <w:t xml:space="preserve">Advice on things to do and how to get </w:t>
      </w:r>
      <w:proofErr w:type="gramStart"/>
      <w:r w:rsidRPr="001A5DBB">
        <w:rPr>
          <w:lang w:val="en-AU"/>
        </w:rPr>
        <w:t>around</w:t>
      </w:r>
      <w:proofErr w:type="gramEnd"/>
    </w:p>
    <w:p w14:paraId="62DB4DEE" w14:textId="77777777" w:rsidR="00F77301" w:rsidRPr="001A5DBB" w:rsidRDefault="00F77301" w:rsidP="006A5324">
      <w:pPr>
        <w:pStyle w:val="ListParagraph"/>
        <w:numPr>
          <w:ilvl w:val="0"/>
          <w:numId w:val="21"/>
        </w:numPr>
        <w:rPr>
          <w:lang w:val="en-AU"/>
        </w:rPr>
      </w:pPr>
      <w:r w:rsidRPr="001A5DBB">
        <w:rPr>
          <w:lang w:val="en-AU"/>
        </w:rPr>
        <w:t>Consultations run for up to 20 minutes and can be held by phone or online via Microsoft Teams. Phone consultations are available to Australian numbers only.</w:t>
      </w:r>
    </w:p>
    <w:p w14:paraId="124986D2" w14:textId="77777777" w:rsidR="00F77301" w:rsidRPr="001A5DBB" w:rsidRDefault="00F77301" w:rsidP="00F77301">
      <w:pPr>
        <w:pStyle w:val="Heading2"/>
        <w:rPr>
          <w:color w:val="auto"/>
          <w:lang w:val="en-AU"/>
        </w:rPr>
      </w:pPr>
      <w:bookmarkStart w:id="32" w:name="_Toc176376624"/>
      <w:r w:rsidRPr="001A5DBB">
        <w:rPr>
          <w:color w:val="auto"/>
          <w:lang w:val="en-AU"/>
        </w:rPr>
        <w:t>Availability</w:t>
      </w:r>
      <w:bookmarkEnd w:id="32"/>
    </w:p>
    <w:p w14:paraId="29C5D439" w14:textId="77777777" w:rsidR="00F77301" w:rsidRPr="001A5DBB" w:rsidRDefault="00F77301" w:rsidP="006A5324">
      <w:pPr>
        <w:pStyle w:val="ListParagraph"/>
        <w:numPr>
          <w:ilvl w:val="0"/>
          <w:numId w:val="21"/>
        </w:numPr>
        <w:rPr>
          <w:lang w:val="en-AU"/>
        </w:rPr>
      </w:pPr>
      <w:r w:rsidRPr="001A5DBB">
        <w:rPr>
          <w:lang w:val="en-AU"/>
        </w:rPr>
        <w:t>Consultations are available Monday to Sunday from 9.30am to 4.30pm.</w:t>
      </w:r>
    </w:p>
    <w:p w14:paraId="256B4F72" w14:textId="77777777" w:rsidR="00F77301" w:rsidRPr="001A5DBB" w:rsidRDefault="00F77301" w:rsidP="00F77301">
      <w:pPr>
        <w:pStyle w:val="Heading2"/>
        <w:rPr>
          <w:color w:val="auto"/>
          <w:lang w:val="en-AU"/>
        </w:rPr>
      </w:pPr>
      <w:bookmarkStart w:id="33" w:name="_Toc176376625"/>
      <w:r w:rsidRPr="001A5DBB">
        <w:rPr>
          <w:color w:val="auto"/>
          <w:lang w:val="en-AU"/>
        </w:rPr>
        <w:t>Bookings</w:t>
      </w:r>
      <w:bookmarkEnd w:id="33"/>
    </w:p>
    <w:p w14:paraId="20D39FDC" w14:textId="77777777" w:rsidR="00F77301" w:rsidRPr="001A5DBB" w:rsidRDefault="00F77301" w:rsidP="006A5324">
      <w:pPr>
        <w:pStyle w:val="ListParagraph"/>
        <w:numPr>
          <w:ilvl w:val="0"/>
          <w:numId w:val="21"/>
        </w:numPr>
        <w:rPr>
          <w:lang w:val="en-AU"/>
        </w:rPr>
      </w:pPr>
      <w:r w:rsidRPr="001A5DBB">
        <w:rPr>
          <w:lang w:val="en-AU"/>
        </w:rPr>
        <w:t>Complete the form to</w:t>
      </w:r>
      <w:hyperlink r:id="rId26" w:tgtFrame="_blank" w:history="1">
        <w:r w:rsidRPr="001A5DBB">
          <w:rPr>
            <w:rStyle w:val="Hyperlink"/>
            <w:color w:val="auto"/>
            <w:lang w:val="en-AU"/>
          </w:rPr>
          <w:t xml:space="preserve"> request a virtual visitor consultation</w:t>
        </w:r>
      </w:hyperlink>
      <w:r w:rsidRPr="001A5DBB">
        <w:rPr>
          <w:lang w:val="en-AU"/>
        </w:rPr>
        <w:t>. Please allow one business day for bookings to be confirmed.</w:t>
      </w:r>
    </w:p>
    <w:p w14:paraId="71A86D6C" w14:textId="77777777" w:rsidR="00F77301" w:rsidRPr="001A5DBB" w:rsidRDefault="00F77301" w:rsidP="006A5324">
      <w:pPr>
        <w:pStyle w:val="ListParagraph"/>
        <w:numPr>
          <w:ilvl w:val="0"/>
          <w:numId w:val="21"/>
        </w:numPr>
        <w:rPr>
          <w:lang w:val="en-AU"/>
        </w:rPr>
      </w:pPr>
      <w:r w:rsidRPr="001A5DBB">
        <w:rPr>
          <w:lang w:val="en-AU"/>
        </w:rPr>
        <w:t>Alternatively, email visitor@melbourne.vic.gov.au with your tourism enquiries.</w:t>
      </w:r>
    </w:p>
    <w:p w14:paraId="657AB268" w14:textId="77777777" w:rsidR="00F77301" w:rsidRPr="001A5DBB" w:rsidRDefault="00F77301" w:rsidP="006A5324">
      <w:pPr>
        <w:pStyle w:val="ListParagraph"/>
        <w:numPr>
          <w:ilvl w:val="0"/>
          <w:numId w:val="21"/>
        </w:numPr>
        <w:rPr>
          <w:lang w:val="en-AU"/>
        </w:rPr>
      </w:pPr>
      <w:r w:rsidRPr="001A5DBB">
        <w:rPr>
          <w:lang w:val="en-AU"/>
        </w:rPr>
        <w:t>https://whatson.melbourne.vic.gov.au/visitor-info/virtual-visitor-hub</w:t>
      </w:r>
    </w:p>
    <w:p w14:paraId="1B424CFD" w14:textId="77777777" w:rsidR="003F3B24" w:rsidRPr="001A5DBB" w:rsidRDefault="003F3B24">
      <w:pPr>
        <w:spacing w:after="160" w:line="278" w:lineRule="auto"/>
        <w:rPr>
          <w:b/>
          <w:bCs/>
        </w:rPr>
      </w:pPr>
      <w:r w:rsidRPr="001A5DBB">
        <w:rPr>
          <w:b/>
          <w:bCs/>
        </w:rPr>
        <w:br w:type="page"/>
      </w:r>
    </w:p>
    <w:p w14:paraId="7EF3ABC8" w14:textId="69707B97" w:rsidR="00CF7461" w:rsidRPr="001A5DBB" w:rsidRDefault="003F3B24" w:rsidP="003F3B24">
      <w:pPr>
        <w:pStyle w:val="Heading1"/>
        <w:rPr>
          <w:color w:val="auto"/>
        </w:rPr>
      </w:pPr>
      <w:bookmarkStart w:id="34" w:name="_Toc176376626"/>
      <w:proofErr w:type="spellStart"/>
      <w:r w:rsidRPr="001A5DBB">
        <w:rPr>
          <w:color w:val="auto"/>
        </w:rPr>
        <w:lastRenderedPageBreak/>
        <w:t>KereKere</w:t>
      </w:r>
      <w:proofErr w:type="spellEnd"/>
      <w:r w:rsidRPr="001A5DBB">
        <w:rPr>
          <w:color w:val="auto"/>
        </w:rPr>
        <w:t xml:space="preserve"> Green Cafe</w:t>
      </w:r>
      <w:bookmarkEnd w:id="34"/>
    </w:p>
    <w:p w14:paraId="2573C69F" w14:textId="77777777" w:rsidR="003F3B24" w:rsidRPr="001A5DBB" w:rsidRDefault="003F3B24" w:rsidP="003E2250">
      <w:pPr>
        <w:pStyle w:val="Heading2"/>
        <w:rPr>
          <w:color w:val="auto"/>
          <w:lang w:val="en-AU"/>
        </w:rPr>
      </w:pPr>
      <w:bookmarkStart w:id="35" w:name="_Toc176376627"/>
      <w:r w:rsidRPr="001A5DBB">
        <w:rPr>
          <w:color w:val="auto"/>
          <w:lang w:val="en-AU"/>
        </w:rPr>
        <w:t xml:space="preserve">About </w:t>
      </w:r>
      <w:proofErr w:type="spellStart"/>
      <w:r w:rsidRPr="001A5DBB">
        <w:rPr>
          <w:color w:val="auto"/>
          <w:lang w:val="en-AU"/>
        </w:rPr>
        <w:t>KereKere</w:t>
      </w:r>
      <w:proofErr w:type="spellEnd"/>
      <w:r w:rsidRPr="001A5DBB">
        <w:rPr>
          <w:color w:val="auto"/>
          <w:lang w:val="en-AU"/>
        </w:rPr>
        <w:t xml:space="preserve"> Green Cafe</w:t>
      </w:r>
      <w:bookmarkEnd w:id="35"/>
    </w:p>
    <w:p w14:paraId="65977E14" w14:textId="77777777" w:rsidR="003F3B24" w:rsidRPr="003F3B24" w:rsidRDefault="003F3B24" w:rsidP="003F3B24">
      <w:pPr>
        <w:spacing w:after="160" w:line="278" w:lineRule="auto"/>
        <w:rPr>
          <w:lang w:val="en-AU"/>
        </w:rPr>
      </w:pPr>
      <w:r w:rsidRPr="003F3B24">
        <w:rPr>
          <w:lang w:val="en-AU"/>
        </w:rPr>
        <w:t xml:space="preserve">A breezy coffeehouse set within the Fitzroy Gardens Visitor Centre offering light breakfast, lunch and a range of freshly baked cakes and pastries. </w:t>
      </w:r>
    </w:p>
    <w:p w14:paraId="7FCCA791" w14:textId="77777777" w:rsidR="003F3B24" w:rsidRPr="001A5DBB" w:rsidRDefault="003F3B24" w:rsidP="003E2250">
      <w:pPr>
        <w:pStyle w:val="Heading2"/>
        <w:rPr>
          <w:color w:val="auto"/>
          <w:lang w:val="en-AU"/>
        </w:rPr>
      </w:pPr>
      <w:bookmarkStart w:id="36" w:name="_Toc176376628"/>
      <w:r w:rsidRPr="001A5DBB">
        <w:rPr>
          <w:color w:val="auto"/>
          <w:lang w:val="en-AU"/>
        </w:rPr>
        <w:t>Trading Hours</w:t>
      </w:r>
      <w:bookmarkEnd w:id="36"/>
    </w:p>
    <w:p w14:paraId="694571DD" w14:textId="77777777" w:rsidR="003F3B24" w:rsidRPr="001A5DBB" w:rsidRDefault="003F3B24" w:rsidP="006A5324">
      <w:pPr>
        <w:pStyle w:val="ListParagraph"/>
        <w:numPr>
          <w:ilvl w:val="0"/>
          <w:numId w:val="23"/>
        </w:numPr>
        <w:rPr>
          <w:lang w:val="en-AU"/>
        </w:rPr>
      </w:pPr>
      <w:r w:rsidRPr="001A5DBB">
        <w:rPr>
          <w:lang w:val="en-AU"/>
        </w:rPr>
        <w:t>Monday to Friday 7:30am - 4pm.</w:t>
      </w:r>
    </w:p>
    <w:p w14:paraId="282E25CB" w14:textId="77777777" w:rsidR="003F3B24" w:rsidRPr="001A5DBB" w:rsidRDefault="003F3B24" w:rsidP="006A5324">
      <w:pPr>
        <w:pStyle w:val="ListParagraph"/>
        <w:numPr>
          <w:ilvl w:val="0"/>
          <w:numId w:val="23"/>
        </w:numPr>
        <w:rPr>
          <w:lang w:val="en-AU"/>
        </w:rPr>
      </w:pPr>
      <w:r w:rsidRPr="001A5DBB">
        <w:rPr>
          <w:lang w:val="en-AU"/>
        </w:rPr>
        <w:t>Saturday &amp; Sunday 8:30am - 4pm.</w:t>
      </w:r>
    </w:p>
    <w:p w14:paraId="0D6CB5EA" w14:textId="77777777" w:rsidR="003F3B24" w:rsidRPr="001A5DBB" w:rsidRDefault="003F3B24" w:rsidP="003E2250">
      <w:pPr>
        <w:pStyle w:val="Heading2"/>
        <w:rPr>
          <w:color w:val="auto"/>
          <w:lang w:val="en-AU"/>
        </w:rPr>
      </w:pPr>
      <w:bookmarkStart w:id="37" w:name="_Toc176376629"/>
      <w:r w:rsidRPr="001A5DBB">
        <w:rPr>
          <w:color w:val="auto"/>
          <w:lang w:val="en-AU"/>
        </w:rPr>
        <w:t>Peak Times</w:t>
      </w:r>
      <w:bookmarkEnd w:id="37"/>
    </w:p>
    <w:p w14:paraId="1E8B8B55" w14:textId="77777777" w:rsidR="003F3B24" w:rsidRPr="001A5DBB" w:rsidRDefault="003F3B24" w:rsidP="006A5324">
      <w:pPr>
        <w:pStyle w:val="ListParagraph"/>
        <w:numPr>
          <w:ilvl w:val="0"/>
          <w:numId w:val="22"/>
        </w:numPr>
        <w:rPr>
          <w:lang w:val="en-AU"/>
        </w:rPr>
      </w:pPr>
      <w:r w:rsidRPr="001A5DBB">
        <w:rPr>
          <w:lang w:val="en-AU"/>
        </w:rPr>
        <w:t>Sundays (all day).</w:t>
      </w:r>
    </w:p>
    <w:p w14:paraId="6A6CEDA1" w14:textId="1A99975A" w:rsidR="003F3B24" w:rsidRPr="001A5DBB" w:rsidRDefault="003F3B24" w:rsidP="006A5324">
      <w:pPr>
        <w:pStyle w:val="ListParagraph"/>
        <w:numPr>
          <w:ilvl w:val="0"/>
          <w:numId w:val="22"/>
        </w:numPr>
        <w:rPr>
          <w:lang w:val="en-AU"/>
        </w:rPr>
      </w:pPr>
      <w:proofErr w:type="gramStart"/>
      <w:r w:rsidRPr="001A5DBB">
        <w:rPr>
          <w:lang w:val="en-AU"/>
        </w:rPr>
        <w:t>Thursdays</w:t>
      </w:r>
      <w:proofErr w:type="gramEnd"/>
      <w:r w:rsidRPr="001A5DBB">
        <w:rPr>
          <w:lang w:val="en-AU"/>
        </w:rPr>
        <w:t xml:space="preserve"> lunch time between 12pm to 1pm.</w:t>
      </w:r>
    </w:p>
    <w:p w14:paraId="6FE52AB4" w14:textId="4608FEFA" w:rsidR="003F3B24" w:rsidRPr="001A5DBB" w:rsidRDefault="003F3B24" w:rsidP="003E2250">
      <w:pPr>
        <w:pStyle w:val="Heading2"/>
        <w:rPr>
          <w:color w:val="auto"/>
          <w:lang w:val="en-AU"/>
        </w:rPr>
      </w:pPr>
      <w:bookmarkStart w:id="38" w:name="_Toc176376630"/>
      <w:r w:rsidRPr="001A5DBB">
        <w:rPr>
          <w:color w:val="auto"/>
          <w:lang w:val="en-AU"/>
        </w:rPr>
        <w:t>Quiet times</w:t>
      </w:r>
      <w:bookmarkEnd w:id="38"/>
      <w:r w:rsidRPr="001A5DBB">
        <w:rPr>
          <w:color w:val="auto"/>
          <w:lang w:val="en-AU"/>
        </w:rPr>
        <w:t xml:space="preserve"> </w:t>
      </w:r>
    </w:p>
    <w:p w14:paraId="45A426D6" w14:textId="77777777" w:rsidR="003F3B24" w:rsidRPr="001A5DBB" w:rsidRDefault="003F3B24" w:rsidP="006A5324">
      <w:pPr>
        <w:pStyle w:val="ListParagraph"/>
        <w:numPr>
          <w:ilvl w:val="0"/>
          <w:numId w:val="24"/>
        </w:numPr>
        <w:rPr>
          <w:lang w:val="en-AU"/>
        </w:rPr>
      </w:pPr>
      <w:r w:rsidRPr="001A5DBB">
        <w:rPr>
          <w:lang w:val="en-AU"/>
        </w:rPr>
        <w:t>Monday - Saturday between 8am - 11am and 2pm - 4pm.</w:t>
      </w:r>
    </w:p>
    <w:p w14:paraId="4572CBDD" w14:textId="77777777" w:rsidR="003F3B24" w:rsidRPr="001A5DBB" w:rsidRDefault="003F3B24" w:rsidP="003E2250">
      <w:pPr>
        <w:pStyle w:val="Heading2"/>
        <w:rPr>
          <w:color w:val="auto"/>
          <w:lang w:val="en-AU"/>
        </w:rPr>
      </w:pPr>
      <w:bookmarkStart w:id="39" w:name="_Toc176376631"/>
      <w:r w:rsidRPr="001A5DBB">
        <w:rPr>
          <w:color w:val="auto"/>
          <w:lang w:val="en-AU"/>
        </w:rPr>
        <w:t xml:space="preserve">Contact </w:t>
      </w:r>
      <w:proofErr w:type="gramStart"/>
      <w:r w:rsidRPr="001A5DBB">
        <w:rPr>
          <w:color w:val="auto"/>
          <w:lang w:val="en-AU"/>
        </w:rPr>
        <w:t>details</w:t>
      </w:r>
      <w:bookmarkEnd w:id="39"/>
      <w:proofErr w:type="gramEnd"/>
    </w:p>
    <w:p w14:paraId="6003BB3E" w14:textId="609C234B" w:rsidR="003F3B24" w:rsidRPr="001A5DBB" w:rsidRDefault="003F3B24" w:rsidP="003E2250">
      <w:pPr>
        <w:rPr>
          <w:lang w:val="en-AU"/>
        </w:rPr>
      </w:pPr>
      <w:proofErr w:type="spellStart"/>
      <w:r w:rsidRPr="001A5DBB">
        <w:rPr>
          <w:lang w:val="en-AU"/>
        </w:rPr>
        <w:t>KereKere</w:t>
      </w:r>
      <w:proofErr w:type="spellEnd"/>
      <w:r w:rsidRPr="001A5DBB">
        <w:rPr>
          <w:lang w:val="en-AU"/>
        </w:rPr>
        <w:t xml:space="preserve"> Green Cafe does not have a phone number, please email your inquiries to info@kerekere.org. We check emails daily. </w:t>
      </w:r>
    </w:p>
    <w:p w14:paraId="6B529E43" w14:textId="7038C353" w:rsidR="000B5EA1" w:rsidRPr="001A5DBB" w:rsidRDefault="000B5EA1" w:rsidP="000B5EA1">
      <w:pPr>
        <w:pStyle w:val="Heading1"/>
        <w:rPr>
          <w:color w:val="auto"/>
        </w:rPr>
      </w:pPr>
      <w:bookmarkStart w:id="40" w:name="_Toc176376632"/>
      <w:r w:rsidRPr="001A5DBB">
        <w:rPr>
          <w:color w:val="auto"/>
        </w:rPr>
        <w:t xml:space="preserve">Entrance to </w:t>
      </w:r>
      <w:proofErr w:type="spellStart"/>
      <w:r w:rsidRPr="001A5DBB">
        <w:rPr>
          <w:color w:val="auto"/>
        </w:rPr>
        <w:t>KereKere</w:t>
      </w:r>
      <w:proofErr w:type="spellEnd"/>
      <w:r w:rsidRPr="001A5DBB">
        <w:rPr>
          <w:color w:val="auto"/>
        </w:rPr>
        <w:t xml:space="preserve"> Green Café</w:t>
      </w:r>
      <w:bookmarkEnd w:id="40"/>
    </w:p>
    <w:p w14:paraId="03A0B4DD" w14:textId="77777777" w:rsidR="000B5EA1" w:rsidRPr="001A5DBB" w:rsidRDefault="000B5EA1" w:rsidP="006A5324">
      <w:pPr>
        <w:pStyle w:val="ListParagraph"/>
        <w:numPr>
          <w:ilvl w:val="0"/>
          <w:numId w:val="24"/>
        </w:numPr>
        <w:rPr>
          <w:lang w:val="en-AU"/>
        </w:rPr>
      </w:pPr>
      <w:r w:rsidRPr="001A5DBB">
        <w:rPr>
          <w:lang w:val="en-AU"/>
        </w:rPr>
        <w:t>A clear and step-free path of travel leads to the entrance.</w:t>
      </w:r>
    </w:p>
    <w:p w14:paraId="474743EC" w14:textId="65A8A9B0" w:rsidR="000B5EA1" w:rsidRPr="001A5DBB" w:rsidRDefault="000B5EA1" w:rsidP="006A5324">
      <w:pPr>
        <w:pStyle w:val="ListParagraph"/>
        <w:numPr>
          <w:ilvl w:val="0"/>
          <w:numId w:val="24"/>
        </w:numPr>
        <w:rPr>
          <w:lang w:val="en-AU"/>
        </w:rPr>
      </w:pPr>
      <w:r w:rsidRPr="001A5DBB">
        <w:rPr>
          <w:lang w:val="en-AU"/>
        </w:rPr>
        <w:t xml:space="preserve">The cafe can be entered from the front and through internal access from the visitor centre. </w:t>
      </w:r>
    </w:p>
    <w:p w14:paraId="14059312" w14:textId="77777777" w:rsidR="000B5EA1" w:rsidRPr="001A5DBB" w:rsidRDefault="000B5EA1" w:rsidP="006A5324">
      <w:pPr>
        <w:pStyle w:val="ListParagraph"/>
        <w:numPr>
          <w:ilvl w:val="0"/>
          <w:numId w:val="24"/>
        </w:numPr>
        <w:rPr>
          <w:lang w:val="en-AU"/>
        </w:rPr>
      </w:pPr>
      <w:r w:rsidRPr="001A5DBB">
        <w:rPr>
          <w:lang w:val="en-AU"/>
        </w:rPr>
        <w:t>All routes offer step-free access and have clear door widths greater than 1000mm.</w:t>
      </w:r>
    </w:p>
    <w:p w14:paraId="34E7E751" w14:textId="1E26A7BE" w:rsidR="000B5EA1" w:rsidRPr="001A5DBB" w:rsidRDefault="000B5EA1" w:rsidP="006A5324">
      <w:pPr>
        <w:pStyle w:val="ListParagraph"/>
        <w:numPr>
          <w:ilvl w:val="0"/>
          <w:numId w:val="24"/>
        </w:numPr>
        <w:rPr>
          <w:lang w:val="en-AU"/>
        </w:rPr>
      </w:pPr>
      <w:r w:rsidRPr="001A5DBB">
        <w:rPr>
          <w:lang w:val="en-AU"/>
        </w:rPr>
        <w:t>From the front, there are automatic glass sliding doors with visual indicators that provide access to the cafe.</w:t>
      </w:r>
    </w:p>
    <w:p w14:paraId="3FA1D6BB" w14:textId="77777777" w:rsidR="000B5EA1" w:rsidRPr="001A5DBB" w:rsidRDefault="000B5EA1" w:rsidP="006A5324">
      <w:pPr>
        <w:pStyle w:val="ListParagraph"/>
        <w:numPr>
          <w:ilvl w:val="0"/>
          <w:numId w:val="24"/>
        </w:numPr>
        <w:rPr>
          <w:lang w:val="en-AU"/>
        </w:rPr>
      </w:pPr>
      <w:r w:rsidRPr="001A5DBB">
        <w:rPr>
          <w:lang w:val="en-AU"/>
        </w:rPr>
        <w:t>There is level concrete flooring throughout the cafe.</w:t>
      </w:r>
    </w:p>
    <w:p w14:paraId="3EB7A8A3" w14:textId="047658C1" w:rsidR="000B5EA1" w:rsidRPr="001A5DBB" w:rsidRDefault="005A53E8" w:rsidP="006A5324">
      <w:pPr>
        <w:pStyle w:val="ListParagraph"/>
        <w:numPr>
          <w:ilvl w:val="0"/>
          <w:numId w:val="24"/>
        </w:numPr>
        <w:rPr>
          <w:lang w:val="en-AU"/>
        </w:rPr>
      </w:pPr>
      <w:r w:rsidRPr="001A5DBB">
        <w:rPr>
          <w:noProof/>
          <w14:ligatures w14:val="standardContextual"/>
        </w:rPr>
        <w:drawing>
          <wp:anchor distT="0" distB="0" distL="114300" distR="114300" simplePos="0" relativeHeight="251683328" behindDoc="0" locked="0" layoutInCell="1" allowOverlap="1" wp14:anchorId="6639FE45" wp14:editId="7C8BF4D9">
            <wp:simplePos x="0" y="0"/>
            <wp:positionH relativeFrom="column">
              <wp:posOffset>3232785</wp:posOffset>
            </wp:positionH>
            <wp:positionV relativeFrom="paragraph">
              <wp:posOffset>521970</wp:posOffset>
            </wp:positionV>
            <wp:extent cx="2878455" cy="2370455"/>
            <wp:effectExtent l="0" t="0" r="0" b="0"/>
            <wp:wrapThrough wrapText="bothSides">
              <wp:wrapPolygon edited="0">
                <wp:start x="0" y="0"/>
                <wp:lineTo x="0" y="21351"/>
                <wp:lineTo x="21443" y="21351"/>
                <wp:lineTo x="21443" y="0"/>
                <wp:lineTo x="0" y="0"/>
              </wp:wrapPolygon>
            </wp:wrapThrough>
            <wp:docPr id="373346624" name="Picture 14" descr="the rear patio area with tables and chairs in front of a sliding glass do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46624" name="Picture 14" descr="the rear patio area with tables and chairs in front of a sliding glass door. "/>
                    <pic:cNvPicPr/>
                  </pic:nvPicPr>
                  <pic:blipFill rotWithShape="1">
                    <a:blip r:embed="rId27" cstate="screen">
                      <a:extLst>
                        <a:ext uri="{28A0092B-C50C-407E-A947-70E740481C1C}">
                          <a14:useLocalDpi xmlns:a14="http://schemas.microsoft.com/office/drawing/2010/main"/>
                        </a:ext>
                      </a:extLst>
                    </a:blip>
                    <a:srcRect/>
                    <a:stretch/>
                  </pic:blipFill>
                  <pic:spPr bwMode="auto">
                    <a:xfrm>
                      <a:off x="0" y="0"/>
                      <a:ext cx="2878455" cy="2370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5DBB">
        <w:rPr>
          <w:noProof/>
          <w14:ligatures w14:val="standardContextual"/>
        </w:rPr>
        <w:drawing>
          <wp:anchor distT="0" distB="0" distL="114300" distR="114300" simplePos="0" relativeHeight="251671040" behindDoc="0" locked="0" layoutInCell="1" allowOverlap="1" wp14:anchorId="4117C96D" wp14:editId="4238150A">
            <wp:simplePos x="0" y="0"/>
            <wp:positionH relativeFrom="margin">
              <wp:align>left</wp:align>
            </wp:positionH>
            <wp:positionV relativeFrom="paragraph">
              <wp:posOffset>521970</wp:posOffset>
            </wp:positionV>
            <wp:extent cx="2878455" cy="2371725"/>
            <wp:effectExtent l="0" t="0" r="0" b="9525"/>
            <wp:wrapThrough wrapText="bothSides">
              <wp:wrapPolygon edited="0">
                <wp:start x="0" y="0"/>
                <wp:lineTo x="0" y="21513"/>
                <wp:lineTo x="21443" y="21513"/>
                <wp:lineTo x="21443" y="0"/>
                <wp:lineTo x="0" y="0"/>
              </wp:wrapPolygon>
            </wp:wrapThrough>
            <wp:docPr id="1507488527" name="Picture 15" descr="the inside of the visitor centre that leads to the cafe through a wide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88527" name="Picture 15" descr="the inside of the visitor centre that leads to the cafe through a wide door."/>
                    <pic:cNvPicPr/>
                  </pic:nvPicPr>
                  <pic:blipFill rotWithShape="1">
                    <a:blip r:embed="rId28" cstate="screen">
                      <a:extLst>
                        <a:ext uri="{28A0092B-C50C-407E-A947-70E740481C1C}">
                          <a14:useLocalDpi xmlns:a14="http://schemas.microsoft.com/office/drawing/2010/main"/>
                        </a:ext>
                      </a:extLst>
                    </a:blip>
                    <a:srcRect/>
                    <a:stretch/>
                  </pic:blipFill>
                  <pic:spPr bwMode="auto">
                    <a:xfrm>
                      <a:off x="0" y="0"/>
                      <a:ext cx="2878455" cy="2371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5EA1" w:rsidRPr="001A5DBB">
        <w:rPr>
          <w:lang w:val="en-AU"/>
        </w:rPr>
        <w:t xml:space="preserve">The rear outdoor dining area is accessed via a manual sliding door that slides to the left as you exit the cafe. The handle has a height of 770mm to 1360mm. </w:t>
      </w:r>
    </w:p>
    <w:p w14:paraId="61619FB9" w14:textId="1D9793D9" w:rsidR="000B5EA1" w:rsidRPr="001A5DBB" w:rsidRDefault="000B5EA1" w:rsidP="000B5EA1"/>
    <w:p w14:paraId="7F03DC50" w14:textId="77777777" w:rsidR="00E86B5B" w:rsidRPr="001A5DBB" w:rsidRDefault="00E86B5B" w:rsidP="00E86B5B">
      <w:pPr>
        <w:pStyle w:val="Heading1"/>
        <w:rPr>
          <w:color w:val="auto"/>
        </w:rPr>
      </w:pPr>
      <w:bookmarkStart w:id="41" w:name="_Toc176376633"/>
      <w:r w:rsidRPr="001A5DBB">
        <w:rPr>
          <w:color w:val="auto"/>
        </w:rPr>
        <w:lastRenderedPageBreak/>
        <w:t>Service Counter</w:t>
      </w:r>
      <w:bookmarkEnd w:id="41"/>
    </w:p>
    <w:p w14:paraId="0A6E54AA" w14:textId="77777777" w:rsidR="00E86B5B" w:rsidRPr="001A5DBB" w:rsidRDefault="00E86B5B" w:rsidP="006A5324">
      <w:pPr>
        <w:pStyle w:val="ListParagraph"/>
        <w:numPr>
          <w:ilvl w:val="0"/>
          <w:numId w:val="25"/>
        </w:numPr>
        <w:rPr>
          <w:lang w:val="en-AU"/>
        </w:rPr>
      </w:pPr>
      <w:r w:rsidRPr="001A5DBB">
        <w:rPr>
          <w:lang w:val="en-AU"/>
        </w:rPr>
        <w:t xml:space="preserve">Menus for the cafe are provided in standard written format. Staff can assist with the menu as required. </w:t>
      </w:r>
    </w:p>
    <w:p w14:paraId="45B2B701" w14:textId="77777777" w:rsidR="00E86B5B" w:rsidRPr="001A5DBB" w:rsidRDefault="00E86B5B" w:rsidP="006A5324">
      <w:pPr>
        <w:pStyle w:val="ListParagraph"/>
        <w:numPr>
          <w:ilvl w:val="0"/>
          <w:numId w:val="25"/>
        </w:numPr>
        <w:rPr>
          <w:lang w:val="en-AU"/>
        </w:rPr>
      </w:pPr>
      <w:proofErr w:type="spellStart"/>
      <w:r w:rsidRPr="001A5DBB">
        <w:rPr>
          <w:lang w:val="en-AU"/>
        </w:rPr>
        <w:t>KereKere</w:t>
      </w:r>
      <w:proofErr w:type="spellEnd"/>
      <w:r w:rsidRPr="001A5DBB">
        <w:rPr>
          <w:lang w:val="en-AU"/>
        </w:rPr>
        <w:t xml:space="preserve"> Green Cafe does not take bookings and accepts card payments only.</w:t>
      </w:r>
    </w:p>
    <w:p w14:paraId="74237282" w14:textId="77777777" w:rsidR="00E86B5B" w:rsidRPr="001A5DBB" w:rsidRDefault="00E86B5B" w:rsidP="006A5324">
      <w:pPr>
        <w:pStyle w:val="ListParagraph"/>
        <w:numPr>
          <w:ilvl w:val="0"/>
          <w:numId w:val="25"/>
        </w:numPr>
        <w:rPr>
          <w:lang w:val="en-AU"/>
        </w:rPr>
      </w:pPr>
      <w:r w:rsidRPr="001A5DBB">
        <w:rPr>
          <w:lang w:val="en-AU"/>
        </w:rPr>
        <w:t xml:space="preserve">There is an indoor service counter and an outdoor service counter for takeaway items. </w:t>
      </w:r>
    </w:p>
    <w:p w14:paraId="0EECDA91" w14:textId="77777777" w:rsidR="00E86B5B" w:rsidRPr="001A5DBB" w:rsidRDefault="00E86B5B" w:rsidP="00E86B5B">
      <w:pPr>
        <w:pStyle w:val="Heading2"/>
        <w:rPr>
          <w:color w:val="auto"/>
          <w:lang w:val="en-AU"/>
        </w:rPr>
      </w:pPr>
      <w:bookmarkStart w:id="42" w:name="_Toc176376634"/>
      <w:r w:rsidRPr="001A5DBB">
        <w:rPr>
          <w:color w:val="auto"/>
          <w:lang w:val="en-AU"/>
        </w:rPr>
        <w:t>Indoor Service Counter</w:t>
      </w:r>
      <w:bookmarkEnd w:id="42"/>
      <w:r w:rsidRPr="001A5DBB">
        <w:rPr>
          <w:color w:val="auto"/>
          <w:lang w:val="en-AU"/>
        </w:rPr>
        <w:t xml:space="preserve"> </w:t>
      </w:r>
    </w:p>
    <w:p w14:paraId="2F89B189" w14:textId="77777777" w:rsidR="00E86B5B" w:rsidRPr="001A5DBB" w:rsidRDefault="00E86B5B" w:rsidP="006A5324">
      <w:pPr>
        <w:pStyle w:val="ListParagraph"/>
        <w:numPr>
          <w:ilvl w:val="0"/>
          <w:numId w:val="26"/>
        </w:numPr>
        <w:rPr>
          <w:lang w:val="en-AU"/>
        </w:rPr>
      </w:pPr>
      <w:r w:rsidRPr="001A5DBB">
        <w:rPr>
          <w:lang w:val="en-AU"/>
        </w:rPr>
        <w:t>This service counter has a height of 920mm.</w:t>
      </w:r>
    </w:p>
    <w:p w14:paraId="506CABD6" w14:textId="77777777" w:rsidR="00E86B5B" w:rsidRPr="001A5DBB" w:rsidRDefault="00E86B5B" w:rsidP="006A5324">
      <w:pPr>
        <w:pStyle w:val="ListParagraph"/>
        <w:numPr>
          <w:ilvl w:val="0"/>
          <w:numId w:val="26"/>
        </w:numPr>
        <w:rPr>
          <w:lang w:val="en-AU"/>
        </w:rPr>
      </w:pPr>
      <w:r w:rsidRPr="001A5DBB">
        <w:rPr>
          <w:lang w:val="en-AU"/>
        </w:rPr>
        <w:t xml:space="preserve">There is clear floor space around the counter. </w:t>
      </w:r>
    </w:p>
    <w:p w14:paraId="74090D20" w14:textId="77777777" w:rsidR="00E86B5B" w:rsidRPr="001A5DBB" w:rsidRDefault="00E86B5B" w:rsidP="006A5324">
      <w:pPr>
        <w:pStyle w:val="ListParagraph"/>
        <w:numPr>
          <w:ilvl w:val="0"/>
          <w:numId w:val="26"/>
        </w:numPr>
        <w:rPr>
          <w:lang w:val="en-AU"/>
        </w:rPr>
      </w:pPr>
      <w:r w:rsidRPr="001A5DBB">
        <w:rPr>
          <w:lang w:val="en-AU"/>
        </w:rPr>
        <w:t xml:space="preserve">Table service can be provided on request. </w:t>
      </w:r>
    </w:p>
    <w:p w14:paraId="1A498368" w14:textId="77777777" w:rsidR="00E86B5B" w:rsidRPr="001A5DBB" w:rsidRDefault="00E86B5B" w:rsidP="006A5324">
      <w:pPr>
        <w:pStyle w:val="ListParagraph"/>
        <w:numPr>
          <w:ilvl w:val="0"/>
          <w:numId w:val="26"/>
        </w:numPr>
        <w:rPr>
          <w:lang w:val="en-AU"/>
        </w:rPr>
      </w:pPr>
      <w:r w:rsidRPr="001A5DBB">
        <w:rPr>
          <w:lang w:val="en-AU"/>
        </w:rPr>
        <w:t xml:space="preserve">Printed menus are </w:t>
      </w:r>
      <w:proofErr w:type="gramStart"/>
      <w:r w:rsidRPr="001A5DBB">
        <w:rPr>
          <w:lang w:val="en-AU"/>
        </w:rPr>
        <w:t>available</w:t>
      </w:r>
      <w:proofErr w:type="gramEnd"/>
      <w:r w:rsidRPr="001A5DBB">
        <w:rPr>
          <w:lang w:val="en-AU"/>
        </w:rPr>
        <w:t xml:space="preserve"> and staff can assist with menus as needed. </w:t>
      </w:r>
    </w:p>
    <w:p w14:paraId="1142ED26" w14:textId="77777777" w:rsidR="00E86B5B" w:rsidRPr="001A5DBB" w:rsidRDefault="00E86B5B" w:rsidP="00E86B5B">
      <w:pPr>
        <w:pStyle w:val="Heading2"/>
        <w:rPr>
          <w:color w:val="auto"/>
          <w:lang w:val="en-AU"/>
        </w:rPr>
      </w:pPr>
      <w:bookmarkStart w:id="43" w:name="_Toc176376635"/>
      <w:r w:rsidRPr="001A5DBB">
        <w:rPr>
          <w:color w:val="auto"/>
          <w:lang w:val="en-AU"/>
        </w:rPr>
        <w:t>Outdoor Service Counter</w:t>
      </w:r>
      <w:bookmarkEnd w:id="43"/>
      <w:r w:rsidRPr="001A5DBB">
        <w:rPr>
          <w:color w:val="auto"/>
          <w:lang w:val="en-AU"/>
        </w:rPr>
        <w:t xml:space="preserve"> </w:t>
      </w:r>
    </w:p>
    <w:p w14:paraId="4F907F67" w14:textId="464E87F0" w:rsidR="00E86B5B" w:rsidRPr="001A5DBB" w:rsidRDefault="00E86B5B" w:rsidP="006A5324">
      <w:pPr>
        <w:pStyle w:val="ListParagraph"/>
        <w:numPr>
          <w:ilvl w:val="0"/>
          <w:numId w:val="27"/>
        </w:numPr>
        <w:rPr>
          <w:lang w:val="en-AU"/>
        </w:rPr>
      </w:pPr>
      <w:r w:rsidRPr="001A5DBB">
        <w:rPr>
          <w:lang w:val="en-AU"/>
        </w:rPr>
        <w:t>The outdoor service counter is available for takeaways.</w:t>
      </w:r>
    </w:p>
    <w:p w14:paraId="75747FE3" w14:textId="20B85CB1" w:rsidR="00E86B5B" w:rsidRPr="001A5DBB" w:rsidRDefault="00E86B5B" w:rsidP="006A5324">
      <w:pPr>
        <w:pStyle w:val="ListParagraph"/>
        <w:numPr>
          <w:ilvl w:val="0"/>
          <w:numId w:val="27"/>
        </w:numPr>
        <w:rPr>
          <w:lang w:val="en-AU"/>
        </w:rPr>
      </w:pPr>
      <w:r w:rsidRPr="001A5DBB">
        <w:rPr>
          <w:lang w:val="en-AU"/>
        </w:rPr>
        <w:t xml:space="preserve">It has a height of 1000mm with restricted knee and foot clearance. </w:t>
      </w:r>
    </w:p>
    <w:p w14:paraId="115B0FC5" w14:textId="77777777" w:rsidR="00E86B5B" w:rsidRPr="001A5DBB" w:rsidRDefault="00E86B5B" w:rsidP="006A5324">
      <w:pPr>
        <w:pStyle w:val="ListParagraph"/>
        <w:numPr>
          <w:ilvl w:val="0"/>
          <w:numId w:val="27"/>
        </w:numPr>
        <w:rPr>
          <w:lang w:val="en-AU"/>
        </w:rPr>
      </w:pPr>
      <w:r w:rsidRPr="001A5DBB">
        <w:rPr>
          <w:lang w:val="en-AU"/>
        </w:rPr>
        <w:t xml:space="preserve">Takeaway items can also be ordered indoors. </w:t>
      </w:r>
    </w:p>
    <w:p w14:paraId="6D78A60C" w14:textId="624D1142" w:rsidR="00E86B5B" w:rsidRPr="001A5DBB" w:rsidRDefault="00E86B5B" w:rsidP="00E86B5B">
      <w:pPr>
        <w:pStyle w:val="Heading2"/>
        <w:rPr>
          <w:color w:val="auto"/>
          <w:lang w:val="en-AU"/>
        </w:rPr>
      </w:pPr>
      <w:bookmarkStart w:id="44" w:name="_Toc176376636"/>
      <w:r w:rsidRPr="001A5DBB">
        <w:rPr>
          <w:color w:val="auto"/>
          <w:lang w:val="en-AU"/>
        </w:rPr>
        <w:t>Allergens</w:t>
      </w:r>
      <w:bookmarkEnd w:id="44"/>
    </w:p>
    <w:p w14:paraId="4886FE04" w14:textId="4D9BA7E8" w:rsidR="00E86B5B" w:rsidRPr="001A5DBB" w:rsidRDefault="00E86B5B" w:rsidP="006A5324">
      <w:pPr>
        <w:pStyle w:val="ListParagraph"/>
        <w:numPr>
          <w:ilvl w:val="0"/>
          <w:numId w:val="28"/>
        </w:numPr>
        <w:rPr>
          <w:lang w:val="en-AU"/>
        </w:rPr>
      </w:pPr>
      <w:r w:rsidRPr="001A5DBB">
        <w:rPr>
          <w:lang w:val="en-AU"/>
        </w:rPr>
        <w:t>Gluten-free, dairy-</w:t>
      </w:r>
      <w:proofErr w:type="gramStart"/>
      <w:r w:rsidRPr="001A5DBB">
        <w:rPr>
          <w:lang w:val="en-AU"/>
        </w:rPr>
        <w:t>free</w:t>
      </w:r>
      <w:proofErr w:type="gramEnd"/>
      <w:r w:rsidRPr="001A5DBB">
        <w:rPr>
          <w:lang w:val="en-AU"/>
        </w:rPr>
        <w:t xml:space="preserve"> and vegan options are available.</w:t>
      </w:r>
    </w:p>
    <w:p w14:paraId="7DCBA967" w14:textId="7159D33C" w:rsidR="00E86B5B" w:rsidRPr="001A5DBB" w:rsidRDefault="00E86B5B" w:rsidP="006A5324">
      <w:pPr>
        <w:pStyle w:val="ListParagraph"/>
        <w:numPr>
          <w:ilvl w:val="0"/>
          <w:numId w:val="28"/>
        </w:numPr>
        <w:rPr>
          <w:lang w:val="en-AU"/>
        </w:rPr>
      </w:pPr>
      <w:r w:rsidRPr="001A5DBB">
        <w:rPr>
          <w:lang w:val="en-AU"/>
        </w:rPr>
        <w:t xml:space="preserve">Food items are brought in off-site, therefore we cannot guarantee that there is no cross-contamination. </w:t>
      </w:r>
    </w:p>
    <w:p w14:paraId="43008B41" w14:textId="4953C489" w:rsidR="00094EAA" w:rsidRPr="001A5DBB" w:rsidRDefault="00094EAA" w:rsidP="00094EAA">
      <w:pPr>
        <w:pStyle w:val="Heading1"/>
        <w:rPr>
          <w:color w:val="auto"/>
        </w:rPr>
      </w:pPr>
      <w:bookmarkStart w:id="45" w:name="_Toc176376637"/>
      <w:r w:rsidRPr="001A5DBB">
        <w:rPr>
          <w:noProof/>
          <w:color w:val="auto"/>
        </w:rPr>
        <w:drawing>
          <wp:anchor distT="0" distB="0" distL="114300" distR="114300" simplePos="0" relativeHeight="251698688" behindDoc="0" locked="0" layoutInCell="1" allowOverlap="1" wp14:anchorId="4B4A7C9A" wp14:editId="0ADFAE8D">
            <wp:simplePos x="0" y="0"/>
            <wp:positionH relativeFrom="margin">
              <wp:align>left</wp:align>
            </wp:positionH>
            <wp:positionV relativeFrom="paragraph">
              <wp:posOffset>118745</wp:posOffset>
            </wp:positionV>
            <wp:extent cx="2872740" cy="2628900"/>
            <wp:effectExtent l="0" t="0" r="3810" b="0"/>
            <wp:wrapThrough wrapText="bothSides">
              <wp:wrapPolygon edited="0">
                <wp:start x="0" y="0"/>
                <wp:lineTo x="0" y="21443"/>
                <wp:lineTo x="21485" y="21443"/>
                <wp:lineTo x="21485" y="0"/>
                <wp:lineTo x="0" y="0"/>
              </wp:wrapPolygon>
            </wp:wrapThrough>
            <wp:docPr id="632126027" name="Picture 17" descr="a coffee shop counter with tote bags hanging on the front and pastries on displ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26027" name="Picture 17" descr="a coffee shop counter with tote bags hanging on the front and pastries on display. "/>
                    <pic:cNvPicPr/>
                  </pic:nvPicPr>
                  <pic:blipFill rotWithShape="1">
                    <a:blip r:embed="rId29" cstate="screen">
                      <a:extLst>
                        <a:ext uri="{28A0092B-C50C-407E-A947-70E740481C1C}">
                          <a14:useLocalDpi xmlns:a14="http://schemas.microsoft.com/office/drawing/2010/main"/>
                        </a:ext>
                      </a:extLst>
                    </a:blip>
                    <a:srcRect/>
                    <a:stretch/>
                  </pic:blipFill>
                  <pic:spPr bwMode="auto">
                    <a:xfrm>
                      <a:off x="0" y="0"/>
                      <a:ext cx="2872740" cy="262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6C15" w:rsidRPr="001A5DBB">
        <w:rPr>
          <w:noProof/>
          <w:color w:val="auto"/>
        </w:rPr>
        <w:drawing>
          <wp:anchor distT="0" distB="0" distL="114300" distR="114300" simplePos="0" relativeHeight="251713024" behindDoc="0" locked="0" layoutInCell="1" allowOverlap="1" wp14:anchorId="00C92CD6" wp14:editId="72C857DD">
            <wp:simplePos x="0" y="0"/>
            <wp:positionH relativeFrom="column">
              <wp:posOffset>3623310</wp:posOffset>
            </wp:positionH>
            <wp:positionV relativeFrom="paragraph">
              <wp:posOffset>114935</wp:posOffset>
            </wp:positionV>
            <wp:extent cx="2114550" cy="2615565"/>
            <wp:effectExtent l="0" t="0" r="0" b="0"/>
            <wp:wrapThrough wrapText="bothSides">
              <wp:wrapPolygon edited="0">
                <wp:start x="0" y="0"/>
                <wp:lineTo x="0" y="21395"/>
                <wp:lineTo x="21405" y="21395"/>
                <wp:lineTo x="21405" y="0"/>
                <wp:lineTo x="0" y="0"/>
              </wp:wrapPolygon>
            </wp:wrapThrough>
            <wp:docPr id="1928435931" name="Picture 16" descr="a building with red and green ivy growing on the side of it and a service counter facing the walkway outdo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35931" name="Picture 16" descr="a building with red and green ivy growing on the side of it and a service counter facing the walkway outdoors. "/>
                    <pic:cNvPicPr/>
                  </pic:nvPicPr>
                  <pic:blipFill rotWithShape="1">
                    <a:blip r:embed="rId30" cstate="screen">
                      <a:extLst>
                        <a:ext uri="{28A0092B-C50C-407E-A947-70E740481C1C}">
                          <a14:useLocalDpi xmlns:a14="http://schemas.microsoft.com/office/drawing/2010/main"/>
                        </a:ext>
                      </a:extLst>
                    </a:blip>
                    <a:srcRect/>
                    <a:stretch/>
                  </pic:blipFill>
                  <pic:spPr bwMode="auto">
                    <a:xfrm>
                      <a:off x="0" y="0"/>
                      <a:ext cx="2114550" cy="2615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5DBB">
        <w:rPr>
          <w:color w:val="auto"/>
        </w:rPr>
        <w:t>Indoor Dining</w:t>
      </w:r>
      <w:bookmarkEnd w:id="45"/>
    </w:p>
    <w:p w14:paraId="15CC7CAE" w14:textId="0BF6E090" w:rsidR="00203FFF" w:rsidRPr="00203FFF" w:rsidRDefault="00203FFF" w:rsidP="00203FFF">
      <w:pPr>
        <w:tabs>
          <w:tab w:val="num" w:pos="720"/>
        </w:tabs>
        <w:spacing w:after="160" w:line="278" w:lineRule="auto"/>
        <w:rPr>
          <w:lang w:val="en-AU"/>
        </w:rPr>
      </w:pPr>
      <w:r w:rsidRPr="00203FFF">
        <w:rPr>
          <w:lang w:val="en-AU"/>
        </w:rPr>
        <w:t xml:space="preserve">There is clear floor space allowing forward or parallel approach to the tables. </w:t>
      </w:r>
    </w:p>
    <w:p w14:paraId="3E9BC663" w14:textId="77777777" w:rsidR="00203FFF" w:rsidRPr="001A5DBB" w:rsidRDefault="00203FFF" w:rsidP="00203FFF">
      <w:pPr>
        <w:pStyle w:val="Heading2"/>
        <w:rPr>
          <w:color w:val="auto"/>
          <w:lang w:val="en-AU"/>
        </w:rPr>
      </w:pPr>
      <w:bookmarkStart w:id="46" w:name="_Toc176376638"/>
      <w:r w:rsidRPr="001A5DBB">
        <w:rPr>
          <w:color w:val="auto"/>
          <w:lang w:val="en-AU"/>
        </w:rPr>
        <w:t>Furniture</w:t>
      </w:r>
      <w:bookmarkEnd w:id="46"/>
    </w:p>
    <w:p w14:paraId="79168C58" w14:textId="77777777" w:rsidR="00203FFF" w:rsidRPr="001A5DBB" w:rsidRDefault="00203FFF" w:rsidP="006A5324">
      <w:pPr>
        <w:pStyle w:val="ListParagraph"/>
        <w:numPr>
          <w:ilvl w:val="0"/>
          <w:numId w:val="29"/>
        </w:numPr>
        <w:rPr>
          <w:lang w:val="en-AU"/>
        </w:rPr>
      </w:pPr>
      <w:r w:rsidRPr="001A5DBB">
        <w:rPr>
          <w:lang w:val="en-AU"/>
        </w:rPr>
        <w:t xml:space="preserve">Round black pedestal tables have a height of </w:t>
      </w:r>
      <w:proofErr w:type="gramStart"/>
      <w:r w:rsidRPr="001A5DBB">
        <w:rPr>
          <w:lang w:val="en-AU"/>
        </w:rPr>
        <w:t>750mm</w:t>
      </w:r>
      <w:proofErr w:type="gramEnd"/>
      <w:r w:rsidRPr="001A5DBB">
        <w:rPr>
          <w:lang w:val="en-AU"/>
        </w:rPr>
        <w:t xml:space="preserve"> and the height of the clearance underneath is 720mm.</w:t>
      </w:r>
    </w:p>
    <w:p w14:paraId="7112F7A3" w14:textId="77777777" w:rsidR="00203FFF" w:rsidRPr="001A5DBB" w:rsidRDefault="00203FFF" w:rsidP="006A5324">
      <w:pPr>
        <w:pStyle w:val="ListParagraph"/>
        <w:numPr>
          <w:ilvl w:val="0"/>
          <w:numId w:val="29"/>
        </w:numPr>
        <w:rPr>
          <w:lang w:val="en-AU"/>
        </w:rPr>
      </w:pPr>
      <w:r w:rsidRPr="001A5DBB">
        <w:rPr>
          <w:lang w:val="en-AU"/>
        </w:rPr>
        <w:t xml:space="preserve">Square black pedestal tables have a height of </w:t>
      </w:r>
      <w:proofErr w:type="gramStart"/>
      <w:r w:rsidRPr="001A5DBB">
        <w:rPr>
          <w:lang w:val="en-AU"/>
        </w:rPr>
        <w:t>780mm</w:t>
      </w:r>
      <w:proofErr w:type="gramEnd"/>
      <w:r w:rsidRPr="001A5DBB">
        <w:rPr>
          <w:lang w:val="en-AU"/>
        </w:rPr>
        <w:t xml:space="preserve"> and the height of the clearance underneath is 740mm.</w:t>
      </w:r>
    </w:p>
    <w:p w14:paraId="7FB3292A" w14:textId="77777777" w:rsidR="00203FFF" w:rsidRPr="001A5DBB" w:rsidRDefault="00203FFF" w:rsidP="006A5324">
      <w:pPr>
        <w:pStyle w:val="ListParagraph"/>
        <w:numPr>
          <w:ilvl w:val="0"/>
          <w:numId w:val="29"/>
        </w:numPr>
        <w:rPr>
          <w:lang w:val="en-AU"/>
        </w:rPr>
      </w:pPr>
      <w:r w:rsidRPr="001A5DBB">
        <w:rPr>
          <w:lang w:val="en-AU"/>
        </w:rPr>
        <w:t xml:space="preserve">The tables have restricted knee and foot clearance. </w:t>
      </w:r>
    </w:p>
    <w:p w14:paraId="173F2154" w14:textId="77777777" w:rsidR="00203FFF" w:rsidRPr="001A5DBB" w:rsidRDefault="00203FFF" w:rsidP="006A5324">
      <w:pPr>
        <w:pStyle w:val="ListParagraph"/>
        <w:numPr>
          <w:ilvl w:val="0"/>
          <w:numId w:val="29"/>
        </w:numPr>
        <w:rPr>
          <w:lang w:val="en-AU"/>
        </w:rPr>
      </w:pPr>
      <w:r w:rsidRPr="001A5DBB">
        <w:rPr>
          <w:lang w:val="en-AU"/>
        </w:rPr>
        <w:lastRenderedPageBreak/>
        <w:t>Black chairs without armrests have a seat height of 480mm.</w:t>
      </w:r>
    </w:p>
    <w:p w14:paraId="6BEE4ABC" w14:textId="77777777" w:rsidR="00203FFF" w:rsidRPr="001A5DBB" w:rsidRDefault="00203FFF" w:rsidP="006A5324">
      <w:pPr>
        <w:pStyle w:val="ListParagraph"/>
        <w:numPr>
          <w:ilvl w:val="0"/>
          <w:numId w:val="29"/>
        </w:numPr>
        <w:rPr>
          <w:lang w:val="en-AU"/>
        </w:rPr>
      </w:pPr>
      <w:r w:rsidRPr="001A5DBB">
        <w:rPr>
          <w:lang w:val="en-AU"/>
        </w:rPr>
        <w:t>Tall round</w:t>
      </w:r>
      <w:r w:rsidRPr="001A5DBB">
        <w:rPr>
          <w:b/>
          <w:bCs/>
          <w:lang w:val="en-AU"/>
        </w:rPr>
        <w:t xml:space="preserve"> </w:t>
      </w:r>
      <w:r w:rsidRPr="001A5DBB">
        <w:rPr>
          <w:lang w:val="en-AU"/>
        </w:rPr>
        <w:t xml:space="preserve">tables have a height of </w:t>
      </w:r>
      <w:proofErr w:type="gramStart"/>
      <w:r w:rsidRPr="001A5DBB">
        <w:rPr>
          <w:lang w:val="en-AU"/>
        </w:rPr>
        <w:t>940mm</w:t>
      </w:r>
      <w:proofErr w:type="gramEnd"/>
      <w:r w:rsidRPr="001A5DBB">
        <w:rPr>
          <w:lang w:val="en-AU"/>
        </w:rPr>
        <w:t xml:space="preserve"> and the height of the clearance underneath is 920mm.</w:t>
      </w:r>
    </w:p>
    <w:p w14:paraId="2FB6097B" w14:textId="38CFC148" w:rsidR="00203FFF" w:rsidRPr="001A5DBB" w:rsidRDefault="007B4CF2" w:rsidP="006A5324">
      <w:pPr>
        <w:pStyle w:val="ListParagraph"/>
        <w:numPr>
          <w:ilvl w:val="0"/>
          <w:numId w:val="29"/>
        </w:numPr>
        <w:rPr>
          <w:lang w:val="en-AU"/>
        </w:rPr>
      </w:pPr>
      <w:r w:rsidRPr="001A5DBB">
        <w:rPr>
          <w:noProof/>
          <w14:ligatures w14:val="standardContextual"/>
        </w:rPr>
        <w:drawing>
          <wp:anchor distT="0" distB="0" distL="114300" distR="114300" simplePos="0" relativeHeight="251738624" behindDoc="0" locked="0" layoutInCell="1" allowOverlap="1" wp14:anchorId="52752CD9" wp14:editId="77DCF5A3">
            <wp:simplePos x="0" y="0"/>
            <wp:positionH relativeFrom="margin">
              <wp:align>left</wp:align>
            </wp:positionH>
            <wp:positionV relativeFrom="paragraph">
              <wp:posOffset>318135</wp:posOffset>
            </wp:positionV>
            <wp:extent cx="2891155" cy="2428875"/>
            <wp:effectExtent l="0" t="0" r="4445" b="9525"/>
            <wp:wrapThrough wrapText="bothSides">
              <wp:wrapPolygon edited="0">
                <wp:start x="0" y="0"/>
                <wp:lineTo x="0" y="21515"/>
                <wp:lineTo x="21491" y="21515"/>
                <wp:lineTo x="21491" y="0"/>
                <wp:lineTo x="0" y="0"/>
              </wp:wrapPolygon>
            </wp:wrapThrough>
            <wp:docPr id="489680786" name="Picture 20" descr="several small black tables and chairs in the caf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680786" name="Picture 20" descr="several small black tables and chairs in the cafe. "/>
                    <pic:cNvPicPr/>
                  </pic:nvPicPr>
                  <pic:blipFill rotWithShape="1">
                    <a:blip r:embed="rId31" cstate="screen">
                      <a:extLst>
                        <a:ext uri="{28A0092B-C50C-407E-A947-70E740481C1C}">
                          <a14:useLocalDpi xmlns:a14="http://schemas.microsoft.com/office/drawing/2010/main"/>
                        </a:ext>
                      </a:extLst>
                    </a:blip>
                    <a:srcRect/>
                    <a:stretch/>
                  </pic:blipFill>
                  <pic:spPr bwMode="auto">
                    <a:xfrm>
                      <a:off x="0" y="0"/>
                      <a:ext cx="2891155" cy="242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5DBB">
        <w:rPr>
          <w:noProof/>
          <w14:ligatures w14:val="standardContextual"/>
        </w:rPr>
        <w:drawing>
          <wp:anchor distT="0" distB="0" distL="114300" distR="114300" simplePos="0" relativeHeight="251793920" behindDoc="0" locked="0" layoutInCell="1" allowOverlap="1" wp14:anchorId="6C606A45" wp14:editId="01E2E0F6">
            <wp:simplePos x="0" y="0"/>
            <wp:positionH relativeFrom="margin">
              <wp:posOffset>3310255</wp:posOffset>
            </wp:positionH>
            <wp:positionV relativeFrom="paragraph">
              <wp:posOffset>327660</wp:posOffset>
            </wp:positionV>
            <wp:extent cx="2899410" cy="2419350"/>
            <wp:effectExtent l="0" t="0" r="0" b="9525"/>
            <wp:wrapThrough wrapText="bothSides">
              <wp:wrapPolygon edited="0">
                <wp:start x="0" y="0"/>
                <wp:lineTo x="0" y="21430"/>
                <wp:lineTo x="21430" y="21430"/>
                <wp:lineTo x="21430" y="0"/>
                <wp:lineTo x="0" y="0"/>
              </wp:wrapPolygon>
            </wp:wrapThrough>
            <wp:docPr id="515080501" name="Picture 19" descr="a tall round table and stools in front of a large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080501" name="Picture 19" descr="a tall round table and stools in front of a large window."/>
                    <pic:cNvPicPr/>
                  </pic:nvPicPr>
                  <pic:blipFill rotWithShape="1">
                    <a:blip r:embed="rId32" cstate="screen">
                      <a:extLst>
                        <a:ext uri="{28A0092B-C50C-407E-A947-70E740481C1C}">
                          <a14:useLocalDpi xmlns:a14="http://schemas.microsoft.com/office/drawing/2010/main"/>
                        </a:ext>
                      </a:extLst>
                    </a:blip>
                    <a:srcRect/>
                    <a:stretch/>
                  </pic:blipFill>
                  <pic:spPr bwMode="auto">
                    <a:xfrm>
                      <a:off x="0" y="0"/>
                      <a:ext cx="2899410" cy="241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3FFF" w:rsidRPr="001A5DBB">
        <w:rPr>
          <w:lang w:val="en-AU"/>
        </w:rPr>
        <w:t>Tall stools without backrests have a seat height of 670mm.</w:t>
      </w:r>
    </w:p>
    <w:p w14:paraId="69AEE8E6" w14:textId="6F101225" w:rsidR="00FF4F32" w:rsidRPr="001A5DBB" w:rsidRDefault="00FF4F32">
      <w:pPr>
        <w:spacing w:after="160" w:line="278" w:lineRule="auto"/>
      </w:pPr>
      <w:r w:rsidRPr="001A5DBB">
        <w:rPr>
          <w:noProof/>
          <w14:ligatures w14:val="standardContextual"/>
        </w:rPr>
        <w:drawing>
          <wp:anchor distT="0" distB="0" distL="114300" distR="114300" simplePos="0" relativeHeight="251770368" behindDoc="0" locked="0" layoutInCell="1" allowOverlap="1" wp14:anchorId="7BCA71FC" wp14:editId="6DAF8735">
            <wp:simplePos x="0" y="0"/>
            <wp:positionH relativeFrom="margin">
              <wp:align>left</wp:align>
            </wp:positionH>
            <wp:positionV relativeFrom="paragraph">
              <wp:posOffset>2643505</wp:posOffset>
            </wp:positionV>
            <wp:extent cx="2897505" cy="2466975"/>
            <wp:effectExtent l="0" t="0" r="0" b="9525"/>
            <wp:wrapThrough wrapText="bothSides">
              <wp:wrapPolygon edited="0">
                <wp:start x="0" y="0"/>
                <wp:lineTo x="0" y="21517"/>
                <wp:lineTo x="21444" y="21517"/>
                <wp:lineTo x="21444" y="0"/>
                <wp:lineTo x="0" y="0"/>
              </wp:wrapPolygon>
            </wp:wrapThrough>
            <wp:docPr id="1735115951" name="Picture 18" descr="two chairs and a table in the middle of a room with a bench against the w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115951" name="Picture 18" descr="two chairs and a table in the middle of a room with a bench against the wall. "/>
                    <pic:cNvPicPr/>
                  </pic:nvPicPr>
                  <pic:blipFill rotWithShape="1">
                    <a:blip r:embed="rId33" cstate="screen">
                      <a:extLst>
                        <a:ext uri="{28A0092B-C50C-407E-A947-70E740481C1C}">
                          <a14:useLocalDpi xmlns:a14="http://schemas.microsoft.com/office/drawing/2010/main"/>
                        </a:ext>
                      </a:extLst>
                    </a:blip>
                    <a:srcRect/>
                    <a:stretch/>
                  </pic:blipFill>
                  <pic:spPr bwMode="auto">
                    <a:xfrm>
                      <a:off x="0" y="0"/>
                      <a:ext cx="2897505" cy="2466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AFF469" w14:textId="19DEF477" w:rsidR="00FF4F32" w:rsidRPr="001A5DBB" w:rsidRDefault="00FF4F32">
      <w:pPr>
        <w:spacing w:after="160" w:line="278" w:lineRule="auto"/>
      </w:pPr>
    </w:p>
    <w:p w14:paraId="4B11124B" w14:textId="77777777" w:rsidR="00FF4F32" w:rsidRPr="001A5DBB" w:rsidRDefault="00FF4F32">
      <w:pPr>
        <w:spacing w:after="160" w:line="278" w:lineRule="auto"/>
      </w:pPr>
    </w:p>
    <w:p w14:paraId="7F953308" w14:textId="2570EEE8" w:rsidR="00FF4F32" w:rsidRPr="001A5DBB" w:rsidRDefault="00FF4F32">
      <w:pPr>
        <w:spacing w:after="160" w:line="278" w:lineRule="auto"/>
      </w:pPr>
    </w:p>
    <w:p w14:paraId="68950CFE" w14:textId="145EFA1F" w:rsidR="00FF4F32" w:rsidRPr="001A5DBB" w:rsidRDefault="00FF4F32">
      <w:pPr>
        <w:spacing w:after="160" w:line="278" w:lineRule="auto"/>
      </w:pPr>
    </w:p>
    <w:p w14:paraId="276DA9DB" w14:textId="77777777" w:rsidR="00FF4F32" w:rsidRPr="001A5DBB" w:rsidRDefault="00FF4F32">
      <w:pPr>
        <w:spacing w:after="160" w:line="278" w:lineRule="auto"/>
      </w:pPr>
    </w:p>
    <w:p w14:paraId="1BA12C04" w14:textId="77777777" w:rsidR="00FF4F32" w:rsidRPr="001A5DBB" w:rsidRDefault="00FF4F32">
      <w:pPr>
        <w:spacing w:after="160" w:line="278" w:lineRule="auto"/>
      </w:pPr>
    </w:p>
    <w:p w14:paraId="2A6D2AE2" w14:textId="77777777" w:rsidR="00FF4F32" w:rsidRPr="001A5DBB" w:rsidRDefault="00FF4F32">
      <w:pPr>
        <w:spacing w:after="160" w:line="278" w:lineRule="auto"/>
      </w:pPr>
    </w:p>
    <w:p w14:paraId="25F79C26" w14:textId="77777777" w:rsidR="00FF4F32" w:rsidRPr="001A5DBB" w:rsidRDefault="00FF4F32">
      <w:pPr>
        <w:spacing w:after="160" w:line="278" w:lineRule="auto"/>
      </w:pPr>
    </w:p>
    <w:p w14:paraId="324D6FCC" w14:textId="77777777" w:rsidR="00FF4F32" w:rsidRPr="001A5DBB" w:rsidRDefault="00FF4F32">
      <w:pPr>
        <w:spacing w:after="160" w:line="278" w:lineRule="auto"/>
      </w:pPr>
    </w:p>
    <w:p w14:paraId="6461FB6D" w14:textId="6AA7D70E" w:rsidR="00FF4F32" w:rsidRPr="001A5DBB" w:rsidRDefault="00FF4F32" w:rsidP="00FF4F32">
      <w:pPr>
        <w:pStyle w:val="Heading1"/>
        <w:rPr>
          <w:color w:val="auto"/>
        </w:rPr>
      </w:pPr>
      <w:bookmarkStart w:id="47" w:name="_Toc176376639"/>
      <w:r w:rsidRPr="001A5DBB">
        <w:rPr>
          <w:color w:val="auto"/>
        </w:rPr>
        <w:t>Outdoor Dining</w:t>
      </w:r>
      <w:bookmarkEnd w:id="47"/>
    </w:p>
    <w:p w14:paraId="756CC9BD" w14:textId="77777777" w:rsidR="00A277BF" w:rsidRPr="001A5DBB" w:rsidRDefault="00A277BF" w:rsidP="006A5324">
      <w:pPr>
        <w:pStyle w:val="ListParagraph"/>
        <w:numPr>
          <w:ilvl w:val="0"/>
          <w:numId w:val="30"/>
        </w:numPr>
        <w:rPr>
          <w:lang w:val="en-AU"/>
        </w:rPr>
      </w:pPr>
      <w:r w:rsidRPr="001A5DBB">
        <w:rPr>
          <w:lang w:val="en-AU"/>
        </w:rPr>
        <w:t xml:space="preserve">Outdoor dining is available at the front of the cafe and at the rear. </w:t>
      </w:r>
    </w:p>
    <w:p w14:paraId="69844487" w14:textId="77777777" w:rsidR="00A277BF" w:rsidRPr="001A5DBB" w:rsidRDefault="00A277BF" w:rsidP="006A5324">
      <w:pPr>
        <w:pStyle w:val="ListParagraph"/>
        <w:numPr>
          <w:ilvl w:val="0"/>
          <w:numId w:val="30"/>
        </w:numPr>
        <w:rPr>
          <w:lang w:val="en-AU"/>
        </w:rPr>
      </w:pPr>
      <w:r w:rsidRPr="001A5DBB">
        <w:rPr>
          <w:lang w:val="en-AU"/>
        </w:rPr>
        <w:t>The seating area at the front of the cafe is under cover.</w:t>
      </w:r>
    </w:p>
    <w:p w14:paraId="20F9B077" w14:textId="77777777" w:rsidR="00A277BF" w:rsidRPr="001A5DBB" w:rsidRDefault="00A277BF" w:rsidP="006A5324">
      <w:pPr>
        <w:pStyle w:val="ListParagraph"/>
        <w:numPr>
          <w:ilvl w:val="0"/>
          <w:numId w:val="30"/>
        </w:numPr>
        <w:rPr>
          <w:lang w:val="en-AU"/>
        </w:rPr>
      </w:pPr>
      <w:r w:rsidRPr="001A5DBB">
        <w:rPr>
          <w:lang w:val="en-AU"/>
        </w:rPr>
        <w:t xml:space="preserve">There are umbrellas available at the rear of the cafe for shelter. </w:t>
      </w:r>
    </w:p>
    <w:p w14:paraId="51E06D09" w14:textId="25F39063" w:rsidR="00A277BF" w:rsidRPr="001A5DBB" w:rsidRDefault="00A277BF" w:rsidP="006A5324">
      <w:pPr>
        <w:pStyle w:val="ListParagraph"/>
        <w:numPr>
          <w:ilvl w:val="0"/>
          <w:numId w:val="30"/>
        </w:numPr>
        <w:rPr>
          <w:lang w:val="en-AU"/>
        </w:rPr>
      </w:pPr>
      <w:r w:rsidRPr="001A5DBB">
        <w:rPr>
          <w:lang w:val="en-AU"/>
        </w:rPr>
        <w:t xml:space="preserve">There is clear floor space allowing forward or parallel approach to the tables. </w:t>
      </w:r>
    </w:p>
    <w:p w14:paraId="1F8ADA7A" w14:textId="77777777" w:rsidR="00A277BF" w:rsidRPr="001A5DBB" w:rsidRDefault="00A277BF" w:rsidP="00A277BF">
      <w:pPr>
        <w:pStyle w:val="Heading2"/>
        <w:rPr>
          <w:color w:val="auto"/>
          <w:lang w:val="en-AU"/>
        </w:rPr>
      </w:pPr>
      <w:bookmarkStart w:id="48" w:name="_Toc176376640"/>
      <w:r w:rsidRPr="001A5DBB">
        <w:rPr>
          <w:color w:val="auto"/>
          <w:lang w:val="en-AU"/>
        </w:rPr>
        <w:t>Furniture</w:t>
      </w:r>
      <w:bookmarkEnd w:id="48"/>
    </w:p>
    <w:p w14:paraId="2CEC307F" w14:textId="77777777" w:rsidR="00A277BF" w:rsidRPr="001A5DBB" w:rsidRDefault="00A277BF" w:rsidP="006A5324">
      <w:pPr>
        <w:pStyle w:val="ListParagraph"/>
        <w:numPr>
          <w:ilvl w:val="0"/>
          <w:numId w:val="30"/>
        </w:numPr>
        <w:rPr>
          <w:lang w:val="en-AU"/>
        </w:rPr>
      </w:pPr>
      <w:r w:rsidRPr="001A5DBB">
        <w:rPr>
          <w:lang w:val="en-AU"/>
        </w:rPr>
        <w:t xml:space="preserve">Square pedestal tables have a height of </w:t>
      </w:r>
      <w:proofErr w:type="gramStart"/>
      <w:r w:rsidRPr="001A5DBB">
        <w:rPr>
          <w:lang w:val="en-AU"/>
        </w:rPr>
        <w:t>780mm</w:t>
      </w:r>
      <w:proofErr w:type="gramEnd"/>
      <w:r w:rsidRPr="001A5DBB">
        <w:rPr>
          <w:lang w:val="en-AU"/>
        </w:rPr>
        <w:t xml:space="preserve"> and the height of the clearance underneath is 740mm.</w:t>
      </w:r>
    </w:p>
    <w:p w14:paraId="7C0D381F" w14:textId="77777777" w:rsidR="00A277BF" w:rsidRPr="001A5DBB" w:rsidRDefault="00A277BF" w:rsidP="006A5324">
      <w:pPr>
        <w:pStyle w:val="ListParagraph"/>
        <w:numPr>
          <w:ilvl w:val="0"/>
          <w:numId w:val="30"/>
        </w:numPr>
        <w:rPr>
          <w:lang w:val="en-AU"/>
        </w:rPr>
      </w:pPr>
      <w:r w:rsidRPr="001A5DBB">
        <w:rPr>
          <w:lang w:val="en-AU"/>
        </w:rPr>
        <w:t>The wooden bench seat has a seat height of 420mm.</w:t>
      </w:r>
    </w:p>
    <w:p w14:paraId="222F021D" w14:textId="77777777" w:rsidR="00A277BF" w:rsidRPr="001A5DBB" w:rsidRDefault="00A277BF" w:rsidP="006A5324">
      <w:pPr>
        <w:pStyle w:val="ListParagraph"/>
        <w:numPr>
          <w:ilvl w:val="0"/>
          <w:numId w:val="30"/>
        </w:numPr>
        <w:rPr>
          <w:lang w:val="en-AU"/>
        </w:rPr>
      </w:pPr>
      <w:r w:rsidRPr="001A5DBB">
        <w:rPr>
          <w:lang w:val="en-AU"/>
        </w:rPr>
        <w:t>Black chairs without armrests have a seat height of 480mm.</w:t>
      </w:r>
    </w:p>
    <w:p w14:paraId="5EF12CDA" w14:textId="77777777" w:rsidR="002A16B6" w:rsidRPr="001A5DBB" w:rsidRDefault="002A16B6" w:rsidP="002A16B6">
      <w:pPr>
        <w:rPr>
          <w:lang w:val="en-AU"/>
        </w:rPr>
      </w:pPr>
    </w:p>
    <w:p w14:paraId="75A98916" w14:textId="21C97F8B" w:rsidR="006A174A" w:rsidRPr="001A5DBB" w:rsidRDefault="006A174A" w:rsidP="006A174A">
      <w:pPr>
        <w:pStyle w:val="Heading1"/>
        <w:rPr>
          <w:color w:val="auto"/>
        </w:rPr>
      </w:pPr>
      <w:bookmarkStart w:id="49" w:name="_Toc176376641"/>
      <w:bookmarkStart w:id="50" w:name="_Hlk176375723"/>
      <w:r w:rsidRPr="001A5DBB">
        <w:rPr>
          <w:noProof/>
          <w:color w:val="auto"/>
          <w:lang w:val="en-AU"/>
          <w14:ligatures w14:val="standardContextual"/>
        </w:rPr>
        <w:lastRenderedPageBreak/>
        <w:drawing>
          <wp:anchor distT="0" distB="0" distL="114300" distR="114300" simplePos="0" relativeHeight="251816448" behindDoc="0" locked="0" layoutInCell="1" allowOverlap="1" wp14:anchorId="73C6DD9A" wp14:editId="42951E13">
            <wp:simplePos x="0" y="0"/>
            <wp:positionH relativeFrom="margin">
              <wp:align>right</wp:align>
            </wp:positionH>
            <wp:positionV relativeFrom="paragraph">
              <wp:posOffset>160020</wp:posOffset>
            </wp:positionV>
            <wp:extent cx="2895600" cy="2362835"/>
            <wp:effectExtent l="0" t="0" r="0" b="0"/>
            <wp:wrapThrough wrapText="bothSides">
              <wp:wrapPolygon edited="0">
                <wp:start x="0" y="0"/>
                <wp:lineTo x="0" y="21420"/>
                <wp:lineTo x="21458" y="21420"/>
                <wp:lineTo x="21458" y="0"/>
                <wp:lineTo x="0" y="0"/>
              </wp:wrapPolygon>
            </wp:wrapThrough>
            <wp:docPr id="1429526280" name="Picture 21" descr="a rear patio with chairs, tables, benches  and umbrellas in front of a h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526280" name="Picture 21" descr="a rear patio with chairs, tables, benches  and umbrellas in front of a hedge."/>
                    <pic:cNvPicPr/>
                  </pic:nvPicPr>
                  <pic:blipFill rotWithShape="1">
                    <a:blip r:embed="rId34" cstate="screen">
                      <a:extLst>
                        <a:ext uri="{28A0092B-C50C-407E-A947-70E740481C1C}">
                          <a14:useLocalDpi xmlns:a14="http://schemas.microsoft.com/office/drawing/2010/main"/>
                        </a:ext>
                      </a:extLst>
                    </a:blip>
                    <a:srcRect/>
                    <a:stretch/>
                  </pic:blipFill>
                  <pic:spPr bwMode="auto">
                    <a:xfrm>
                      <a:off x="0" y="0"/>
                      <a:ext cx="2895600" cy="2362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5DBB">
        <w:rPr>
          <w:noProof/>
          <w:color w:val="auto"/>
          <w:lang w:val="en-AU"/>
          <w14:ligatures w14:val="standardContextual"/>
        </w:rPr>
        <w:drawing>
          <wp:anchor distT="0" distB="0" distL="114300" distR="114300" simplePos="0" relativeHeight="251805184" behindDoc="0" locked="0" layoutInCell="1" allowOverlap="1" wp14:anchorId="2BC7C52C" wp14:editId="399274BC">
            <wp:simplePos x="0" y="0"/>
            <wp:positionH relativeFrom="margin">
              <wp:align>left</wp:align>
            </wp:positionH>
            <wp:positionV relativeFrom="paragraph">
              <wp:posOffset>116840</wp:posOffset>
            </wp:positionV>
            <wp:extent cx="2905125" cy="2437130"/>
            <wp:effectExtent l="0" t="0" r="9525" b="1270"/>
            <wp:wrapThrough wrapText="bothSides">
              <wp:wrapPolygon edited="0">
                <wp:start x="0" y="0"/>
                <wp:lineTo x="0" y="21442"/>
                <wp:lineTo x="21529" y="21442"/>
                <wp:lineTo x="21529" y="0"/>
                <wp:lineTo x="0" y="0"/>
              </wp:wrapPolygon>
            </wp:wrapThrough>
            <wp:docPr id="1603079609" name="Picture 22" descr="an outdoor seating area with benches and plants in front of the c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079609" name="Picture 22" descr="an outdoor seating area with benches and plants in front of the cafe."/>
                    <pic:cNvPicPr/>
                  </pic:nvPicPr>
                  <pic:blipFill rotWithShape="1">
                    <a:blip r:embed="rId35" cstate="screen">
                      <a:extLst>
                        <a:ext uri="{28A0092B-C50C-407E-A947-70E740481C1C}">
                          <a14:useLocalDpi xmlns:a14="http://schemas.microsoft.com/office/drawing/2010/main"/>
                        </a:ext>
                      </a:extLst>
                    </a:blip>
                    <a:srcRect/>
                    <a:stretch/>
                  </pic:blipFill>
                  <pic:spPr bwMode="auto">
                    <a:xfrm>
                      <a:off x="0" y="0"/>
                      <a:ext cx="2905125" cy="2437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5DBB">
        <w:rPr>
          <w:color w:val="auto"/>
        </w:rPr>
        <w:t>Toilet</w:t>
      </w:r>
      <w:r w:rsidR="000C3485" w:rsidRPr="001A5DBB">
        <w:rPr>
          <w:color w:val="auto"/>
        </w:rPr>
        <w:t>s</w:t>
      </w:r>
      <w:bookmarkEnd w:id="49"/>
    </w:p>
    <w:p w14:paraId="1B2FDF46" w14:textId="77777777" w:rsidR="006A174A" w:rsidRPr="001A5DBB" w:rsidRDefault="006A174A" w:rsidP="006A5324">
      <w:pPr>
        <w:pStyle w:val="ListParagraph"/>
        <w:numPr>
          <w:ilvl w:val="0"/>
          <w:numId w:val="31"/>
        </w:numPr>
        <w:rPr>
          <w:lang w:val="en-AU"/>
        </w:rPr>
      </w:pPr>
      <w:r w:rsidRPr="001A5DBB">
        <w:rPr>
          <w:lang w:val="en-AU"/>
        </w:rPr>
        <w:t xml:space="preserve">The toilets are located between the visitor centre and the cafe. </w:t>
      </w:r>
    </w:p>
    <w:p w14:paraId="16953DA6" w14:textId="77777777" w:rsidR="006A174A" w:rsidRPr="001A5DBB" w:rsidRDefault="006A174A" w:rsidP="006A5324">
      <w:pPr>
        <w:pStyle w:val="ListParagraph"/>
        <w:numPr>
          <w:ilvl w:val="0"/>
          <w:numId w:val="31"/>
        </w:numPr>
        <w:rPr>
          <w:lang w:val="en-AU"/>
        </w:rPr>
      </w:pPr>
      <w:r w:rsidRPr="001A5DBB">
        <w:rPr>
          <w:lang w:val="en-AU"/>
        </w:rPr>
        <w:t xml:space="preserve">There are Male, Female, Ambulant and Unisex Accessible Toilets. </w:t>
      </w:r>
    </w:p>
    <w:p w14:paraId="766ACC23" w14:textId="77777777" w:rsidR="006A174A" w:rsidRPr="001A5DBB" w:rsidRDefault="006A174A" w:rsidP="006A5324">
      <w:pPr>
        <w:pStyle w:val="ListParagraph"/>
        <w:numPr>
          <w:ilvl w:val="0"/>
          <w:numId w:val="31"/>
        </w:numPr>
        <w:rPr>
          <w:lang w:val="en-AU"/>
        </w:rPr>
      </w:pPr>
      <w:r w:rsidRPr="001A5DBB">
        <w:rPr>
          <w:lang w:val="en-AU"/>
        </w:rPr>
        <w:t>There is a baby change table located in the accessible toilet.</w:t>
      </w:r>
    </w:p>
    <w:p w14:paraId="7A265BD0" w14:textId="77777777" w:rsidR="006A174A" w:rsidRPr="001A5DBB" w:rsidRDefault="006A174A" w:rsidP="000C3485">
      <w:pPr>
        <w:pStyle w:val="Heading2"/>
        <w:rPr>
          <w:color w:val="auto"/>
          <w:lang w:val="en-AU"/>
        </w:rPr>
      </w:pPr>
      <w:bookmarkStart w:id="51" w:name="_Toc176376642"/>
      <w:r w:rsidRPr="001A5DBB">
        <w:rPr>
          <w:color w:val="auto"/>
          <w:lang w:val="en-AU"/>
        </w:rPr>
        <w:t>Accessible Toilet</w:t>
      </w:r>
      <w:bookmarkEnd w:id="51"/>
    </w:p>
    <w:p w14:paraId="2C9D3991" w14:textId="77777777" w:rsidR="006A174A" w:rsidRPr="001A5DBB" w:rsidRDefault="006A174A" w:rsidP="006A5324">
      <w:pPr>
        <w:pStyle w:val="ListParagraph"/>
        <w:numPr>
          <w:ilvl w:val="0"/>
          <w:numId w:val="31"/>
        </w:numPr>
        <w:rPr>
          <w:lang w:val="en-AU"/>
        </w:rPr>
      </w:pPr>
      <w:r w:rsidRPr="001A5DBB">
        <w:rPr>
          <w:lang w:val="en-AU"/>
        </w:rPr>
        <w:t>The door of the cubicle swings inward to the left when entering. The door width is 870mm.</w:t>
      </w:r>
    </w:p>
    <w:p w14:paraId="26B64505" w14:textId="77777777" w:rsidR="006A174A" w:rsidRPr="001A5DBB" w:rsidRDefault="006A174A" w:rsidP="006A5324">
      <w:pPr>
        <w:pStyle w:val="ListParagraph"/>
        <w:numPr>
          <w:ilvl w:val="0"/>
          <w:numId w:val="31"/>
        </w:numPr>
        <w:rPr>
          <w:lang w:val="en-AU"/>
        </w:rPr>
      </w:pPr>
      <w:r w:rsidRPr="001A5DBB">
        <w:rPr>
          <w:lang w:val="en-AU"/>
        </w:rPr>
        <w:t>The lever-style door handle has a height of 1000mm. The toilet lock is a traditional style toilet indicator bolt design.</w:t>
      </w:r>
    </w:p>
    <w:p w14:paraId="3982A663" w14:textId="77777777" w:rsidR="006A174A" w:rsidRPr="001A5DBB" w:rsidRDefault="006A174A" w:rsidP="006A5324">
      <w:pPr>
        <w:pStyle w:val="ListParagraph"/>
        <w:numPr>
          <w:ilvl w:val="0"/>
          <w:numId w:val="31"/>
        </w:numPr>
        <w:rPr>
          <w:lang w:val="en-AU"/>
        </w:rPr>
      </w:pPr>
      <w:r w:rsidRPr="001A5DBB">
        <w:rPr>
          <w:lang w:val="en-AU"/>
        </w:rPr>
        <w:t>There is a baby change table provided.</w:t>
      </w:r>
    </w:p>
    <w:p w14:paraId="6435E813" w14:textId="77777777" w:rsidR="006A174A" w:rsidRPr="001A5DBB" w:rsidRDefault="006A174A" w:rsidP="006A5324">
      <w:pPr>
        <w:pStyle w:val="ListParagraph"/>
        <w:numPr>
          <w:ilvl w:val="0"/>
          <w:numId w:val="31"/>
        </w:numPr>
        <w:rPr>
          <w:lang w:val="en-AU"/>
        </w:rPr>
      </w:pPr>
      <w:r w:rsidRPr="001A5DBB">
        <w:rPr>
          <w:lang w:val="en-AU"/>
        </w:rPr>
        <w:t>The toilet seat height is 450mm.</w:t>
      </w:r>
    </w:p>
    <w:p w14:paraId="0314FF04" w14:textId="77777777" w:rsidR="006A174A" w:rsidRPr="001A5DBB" w:rsidRDefault="006A174A" w:rsidP="006A5324">
      <w:pPr>
        <w:pStyle w:val="ListParagraph"/>
        <w:numPr>
          <w:ilvl w:val="0"/>
          <w:numId w:val="31"/>
        </w:numPr>
        <w:rPr>
          <w:lang w:val="en-AU"/>
        </w:rPr>
      </w:pPr>
      <w:r w:rsidRPr="001A5DBB">
        <w:rPr>
          <w:lang w:val="en-AU"/>
        </w:rPr>
        <w:t>There is clear floor space to the right of the toilet. The clear floor space to the left of the toilet is 260mm.</w:t>
      </w:r>
    </w:p>
    <w:p w14:paraId="5787F553" w14:textId="77777777" w:rsidR="006A174A" w:rsidRPr="001A5DBB" w:rsidRDefault="006A174A" w:rsidP="006A5324">
      <w:pPr>
        <w:pStyle w:val="ListParagraph"/>
        <w:numPr>
          <w:ilvl w:val="0"/>
          <w:numId w:val="31"/>
        </w:numPr>
        <w:rPr>
          <w:lang w:val="en-AU"/>
        </w:rPr>
      </w:pPr>
      <w:r w:rsidRPr="001A5DBB">
        <w:rPr>
          <w:lang w:val="en-AU"/>
        </w:rPr>
        <w:t xml:space="preserve">Rails are on the left-hand side and at the rear of the toilet with a height of 800mm. </w:t>
      </w:r>
    </w:p>
    <w:p w14:paraId="15DB45D4" w14:textId="77777777" w:rsidR="006A174A" w:rsidRPr="001A5DBB" w:rsidRDefault="006A174A" w:rsidP="006A5324">
      <w:pPr>
        <w:pStyle w:val="ListParagraph"/>
        <w:numPr>
          <w:ilvl w:val="0"/>
          <w:numId w:val="31"/>
        </w:numPr>
        <w:rPr>
          <w:lang w:val="en-AU"/>
        </w:rPr>
      </w:pPr>
      <w:r w:rsidRPr="001A5DBB">
        <w:rPr>
          <w:lang w:val="en-AU"/>
        </w:rPr>
        <w:t>The basin is located at a height of 800mm.</w:t>
      </w:r>
    </w:p>
    <w:p w14:paraId="181283E0" w14:textId="77777777" w:rsidR="006A174A" w:rsidRPr="001A5DBB" w:rsidRDefault="006A174A" w:rsidP="006A5324">
      <w:pPr>
        <w:pStyle w:val="ListParagraph"/>
        <w:numPr>
          <w:ilvl w:val="0"/>
          <w:numId w:val="31"/>
        </w:numPr>
        <w:rPr>
          <w:lang w:val="en-AU"/>
        </w:rPr>
      </w:pPr>
      <w:r w:rsidRPr="001A5DBB">
        <w:rPr>
          <w:lang w:val="en-AU"/>
        </w:rPr>
        <w:t>The hand dryer has a height of 1000mm.</w:t>
      </w:r>
    </w:p>
    <w:p w14:paraId="1959E226" w14:textId="77777777" w:rsidR="006A174A" w:rsidRPr="001A5DBB" w:rsidRDefault="006A174A" w:rsidP="006A5324">
      <w:pPr>
        <w:pStyle w:val="ListParagraph"/>
        <w:numPr>
          <w:ilvl w:val="0"/>
          <w:numId w:val="31"/>
        </w:numPr>
        <w:rPr>
          <w:lang w:val="en-AU"/>
        </w:rPr>
      </w:pPr>
      <w:r w:rsidRPr="001A5DBB">
        <w:rPr>
          <w:lang w:val="en-AU"/>
        </w:rPr>
        <w:t>The soap dispenser is installed at 1000mm.</w:t>
      </w:r>
    </w:p>
    <w:p w14:paraId="28458101" w14:textId="08D30107" w:rsidR="006A174A" w:rsidRPr="001A5DBB" w:rsidRDefault="008644AD" w:rsidP="006A5324">
      <w:pPr>
        <w:pStyle w:val="ListParagraph"/>
        <w:numPr>
          <w:ilvl w:val="0"/>
          <w:numId w:val="31"/>
        </w:numPr>
        <w:rPr>
          <w:lang w:val="en-AU"/>
        </w:rPr>
      </w:pPr>
      <w:r w:rsidRPr="001A5DBB">
        <w:rPr>
          <w:noProof/>
          <w:lang w:val="en-AU"/>
          <w14:ligatures w14:val="standardContextual"/>
        </w:rPr>
        <w:drawing>
          <wp:anchor distT="0" distB="0" distL="114300" distR="114300" simplePos="0" relativeHeight="251861504" behindDoc="0" locked="0" layoutInCell="1" allowOverlap="1" wp14:anchorId="5D2D71C8" wp14:editId="4A54FD9E">
            <wp:simplePos x="0" y="0"/>
            <wp:positionH relativeFrom="margin">
              <wp:posOffset>3285490</wp:posOffset>
            </wp:positionH>
            <wp:positionV relativeFrom="paragraph">
              <wp:posOffset>309880</wp:posOffset>
            </wp:positionV>
            <wp:extent cx="2876550" cy="2408555"/>
            <wp:effectExtent l="0" t="0" r="0" b="0"/>
            <wp:wrapThrough wrapText="bothSides">
              <wp:wrapPolygon edited="0">
                <wp:start x="0" y="0"/>
                <wp:lineTo x="0" y="21355"/>
                <wp:lineTo x="21457" y="21355"/>
                <wp:lineTo x="21457" y="0"/>
                <wp:lineTo x="0" y="0"/>
              </wp:wrapPolygon>
            </wp:wrapThrough>
            <wp:docPr id="1253404100" name="Picture 23" descr="The bathroom with a sink, mirror and a small water bin undernea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404100" name="Picture 23" descr="The bathroom with a sink, mirror and a small water bin underneath. "/>
                    <pic:cNvPicPr/>
                  </pic:nvPicPr>
                  <pic:blipFill rotWithShape="1">
                    <a:blip r:embed="rId36" cstate="screen">
                      <a:extLst>
                        <a:ext uri="{28A0092B-C50C-407E-A947-70E740481C1C}">
                          <a14:useLocalDpi xmlns:a14="http://schemas.microsoft.com/office/drawing/2010/main"/>
                        </a:ext>
                      </a:extLst>
                    </a:blip>
                    <a:srcRect/>
                    <a:stretch/>
                  </pic:blipFill>
                  <pic:spPr bwMode="auto">
                    <a:xfrm>
                      <a:off x="0" y="0"/>
                      <a:ext cx="2876550" cy="2408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5DBB">
        <w:rPr>
          <w:noProof/>
          <w:lang w:val="en-AU"/>
          <w14:ligatures w14:val="standardContextual"/>
        </w:rPr>
        <w:drawing>
          <wp:anchor distT="0" distB="0" distL="114300" distR="114300" simplePos="0" relativeHeight="251840000" behindDoc="0" locked="0" layoutInCell="1" allowOverlap="1" wp14:anchorId="67F6E95D" wp14:editId="34841637">
            <wp:simplePos x="0" y="0"/>
            <wp:positionH relativeFrom="margin">
              <wp:posOffset>-47625</wp:posOffset>
            </wp:positionH>
            <wp:positionV relativeFrom="paragraph">
              <wp:posOffset>280035</wp:posOffset>
            </wp:positionV>
            <wp:extent cx="2876550" cy="2435225"/>
            <wp:effectExtent l="0" t="0" r="0" b="3175"/>
            <wp:wrapThrough wrapText="bothSides">
              <wp:wrapPolygon edited="0">
                <wp:start x="0" y="0"/>
                <wp:lineTo x="0" y="21459"/>
                <wp:lineTo x="21457" y="21459"/>
                <wp:lineTo x="21457" y="0"/>
                <wp:lineTo x="0" y="0"/>
              </wp:wrapPolygon>
            </wp:wrapThrough>
            <wp:docPr id="625336636" name="Picture 25" descr="An accessible bathroom with a toilet and sink in it. The grab rail is on the left-hand side of the toilet. The baby change table is folded d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36636" name="Picture 25" descr="An accessible bathroom with a toilet and sink in it. The grab rail is on the left-hand side of the toilet. The baby change table is folded down. "/>
                    <pic:cNvPicPr/>
                  </pic:nvPicPr>
                  <pic:blipFill rotWithShape="1">
                    <a:blip r:embed="rId37" cstate="screen">
                      <a:extLst>
                        <a:ext uri="{28A0092B-C50C-407E-A947-70E740481C1C}">
                          <a14:useLocalDpi xmlns:a14="http://schemas.microsoft.com/office/drawing/2010/main"/>
                        </a:ext>
                      </a:extLst>
                    </a:blip>
                    <a:srcRect/>
                    <a:stretch/>
                  </pic:blipFill>
                  <pic:spPr bwMode="auto">
                    <a:xfrm>
                      <a:off x="0" y="0"/>
                      <a:ext cx="2876550" cy="243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174A" w:rsidRPr="001A5DBB">
        <w:rPr>
          <w:lang w:val="en-AU"/>
        </w:rPr>
        <w:t>There is automatic lighting in the bathroom.</w:t>
      </w:r>
    </w:p>
    <w:p w14:paraId="72F26629" w14:textId="77777777" w:rsidR="008644AD" w:rsidRPr="001A5DBB" w:rsidRDefault="008644AD" w:rsidP="008644AD">
      <w:pPr>
        <w:rPr>
          <w:lang w:val="en-AU"/>
        </w:rPr>
      </w:pPr>
    </w:p>
    <w:p w14:paraId="29DFB37B" w14:textId="77777777" w:rsidR="008644AD" w:rsidRPr="001A5DBB" w:rsidRDefault="008644AD" w:rsidP="008644AD">
      <w:pPr>
        <w:rPr>
          <w:lang w:val="en-AU"/>
        </w:rPr>
      </w:pPr>
    </w:p>
    <w:p w14:paraId="2D54EC3C" w14:textId="2ED7D2D9" w:rsidR="008644AD" w:rsidRPr="001A5DBB" w:rsidRDefault="008644AD" w:rsidP="008644AD">
      <w:pPr>
        <w:rPr>
          <w:lang w:val="en-AU"/>
        </w:rPr>
      </w:pPr>
    </w:p>
    <w:p w14:paraId="0C04BB9E" w14:textId="561674FD" w:rsidR="008644AD" w:rsidRPr="001A5DBB" w:rsidRDefault="008644AD" w:rsidP="008644AD">
      <w:pPr>
        <w:rPr>
          <w:lang w:val="en-AU"/>
        </w:rPr>
      </w:pPr>
    </w:p>
    <w:p w14:paraId="509ED3B8" w14:textId="77777777" w:rsidR="008644AD" w:rsidRPr="001A5DBB" w:rsidRDefault="008644AD" w:rsidP="008644AD">
      <w:pPr>
        <w:rPr>
          <w:lang w:val="en-AU"/>
        </w:rPr>
      </w:pPr>
    </w:p>
    <w:p w14:paraId="74A96E9F" w14:textId="0EA84C51" w:rsidR="008644AD" w:rsidRPr="001A5DBB" w:rsidRDefault="008644AD" w:rsidP="008644AD">
      <w:pPr>
        <w:rPr>
          <w:lang w:val="en-AU"/>
        </w:rPr>
      </w:pPr>
    </w:p>
    <w:p w14:paraId="300ADB83" w14:textId="6FB81ABB" w:rsidR="008644AD" w:rsidRPr="001A5DBB" w:rsidRDefault="008644AD" w:rsidP="008644AD">
      <w:pPr>
        <w:rPr>
          <w:lang w:val="en-AU"/>
        </w:rPr>
      </w:pPr>
    </w:p>
    <w:p w14:paraId="698C0DB1" w14:textId="10FBFE6F" w:rsidR="008644AD" w:rsidRPr="001A5DBB" w:rsidRDefault="008644AD" w:rsidP="008644AD">
      <w:pPr>
        <w:rPr>
          <w:lang w:val="en-AU"/>
        </w:rPr>
      </w:pPr>
    </w:p>
    <w:p w14:paraId="4A5A12CA" w14:textId="66649F52" w:rsidR="008644AD" w:rsidRPr="001A5DBB" w:rsidRDefault="008644AD" w:rsidP="008644AD">
      <w:pPr>
        <w:pStyle w:val="Heading1"/>
        <w:rPr>
          <w:color w:val="auto"/>
        </w:rPr>
      </w:pPr>
      <w:bookmarkStart w:id="52" w:name="_Toc176376643"/>
      <w:bookmarkEnd w:id="50"/>
      <w:r w:rsidRPr="001A5DBB">
        <w:rPr>
          <w:color w:val="auto"/>
        </w:rPr>
        <w:lastRenderedPageBreak/>
        <w:t xml:space="preserve">Additional </w:t>
      </w:r>
      <w:r w:rsidR="005B435C" w:rsidRPr="001A5DBB">
        <w:rPr>
          <w:color w:val="auto"/>
        </w:rPr>
        <w:t>H</w:t>
      </w:r>
      <w:r w:rsidRPr="001A5DBB">
        <w:rPr>
          <w:color w:val="auto"/>
        </w:rPr>
        <w:t xml:space="preserve">elpful </w:t>
      </w:r>
      <w:r w:rsidR="005B435C" w:rsidRPr="001A5DBB">
        <w:rPr>
          <w:color w:val="auto"/>
        </w:rPr>
        <w:t>I</w:t>
      </w:r>
      <w:r w:rsidRPr="001A5DBB">
        <w:rPr>
          <w:color w:val="auto"/>
        </w:rPr>
        <w:t>nformation</w:t>
      </w:r>
      <w:bookmarkEnd w:id="52"/>
    </w:p>
    <w:p w14:paraId="739B4FB0" w14:textId="77777777" w:rsidR="008644AD" w:rsidRPr="001A5DBB" w:rsidRDefault="008644AD" w:rsidP="008644AD">
      <w:pPr>
        <w:pStyle w:val="Heading2"/>
        <w:rPr>
          <w:color w:val="auto"/>
          <w:lang w:val="en-AU"/>
        </w:rPr>
      </w:pPr>
      <w:bookmarkStart w:id="53" w:name="_Toc176376644"/>
      <w:r w:rsidRPr="001A5DBB">
        <w:rPr>
          <w:color w:val="auto"/>
          <w:lang w:val="en-AU"/>
        </w:rPr>
        <w:t>Access Map</w:t>
      </w:r>
      <w:bookmarkEnd w:id="53"/>
    </w:p>
    <w:p w14:paraId="284D1756" w14:textId="77777777" w:rsidR="008644AD" w:rsidRPr="001A5DBB" w:rsidRDefault="008644AD" w:rsidP="008644AD">
      <w:pPr>
        <w:rPr>
          <w:lang w:val="en-AU"/>
        </w:rPr>
      </w:pPr>
      <w:r w:rsidRPr="001A5DBB">
        <w:rPr>
          <w:lang w:val="en-AU"/>
        </w:rPr>
        <w:t xml:space="preserve">Visit the City of Melbourne </w:t>
      </w:r>
      <w:hyperlink r:id="rId38" w:tgtFrame="_blank" w:history="1">
        <w:r w:rsidRPr="001A5DBB">
          <w:rPr>
            <w:rStyle w:val="Hyperlink"/>
            <w:color w:val="auto"/>
            <w:lang w:val="en-AU"/>
          </w:rPr>
          <w:t>Access Map</w:t>
        </w:r>
      </w:hyperlink>
      <w:r w:rsidRPr="001A5DBB">
        <w:rPr>
          <w:lang w:val="en-AU"/>
        </w:rPr>
        <w:t xml:space="preserve"> for more information on accessible amenities.</w:t>
      </w:r>
    </w:p>
    <w:p w14:paraId="30851695" w14:textId="77777777" w:rsidR="008644AD" w:rsidRPr="001A5DBB" w:rsidRDefault="008644AD" w:rsidP="008644AD">
      <w:pPr>
        <w:pStyle w:val="Heading2"/>
        <w:rPr>
          <w:color w:val="auto"/>
          <w:lang w:val="en-AU"/>
        </w:rPr>
      </w:pPr>
      <w:bookmarkStart w:id="54" w:name="_Toc176376645"/>
      <w:r w:rsidRPr="001A5DBB">
        <w:rPr>
          <w:color w:val="auto"/>
          <w:lang w:val="en-AU"/>
        </w:rPr>
        <w:t xml:space="preserve">Mobility equipment </w:t>
      </w:r>
      <w:proofErr w:type="gramStart"/>
      <w:r w:rsidRPr="001A5DBB">
        <w:rPr>
          <w:color w:val="auto"/>
          <w:lang w:val="en-AU"/>
        </w:rPr>
        <w:t>hire</w:t>
      </w:r>
      <w:bookmarkEnd w:id="54"/>
      <w:proofErr w:type="gramEnd"/>
      <w:r w:rsidRPr="001A5DBB">
        <w:rPr>
          <w:color w:val="auto"/>
          <w:lang w:val="en-AU"/>
        </w:rPr>
        <w:t xml:space="preserve"> </w:t>
      </w:r>
    </w:p>
    <w:p w14:paraId="7CC031E2" w14:textId="77777777" w:rsidR="008644AD" w:rsidRPr="001A5DBB" w:rsidRDefault="008644AD" w:rsidP="008644AD">
      <w:pPr>
        <w:rPr>
          <w:lang w:val="en-AU"/>
        </w:rPr>
      </w:pPr>
      <w:r w:rsidRPr="001A5DBB">
        <w:rPr>
          <w:lang w:val="en-AU"/>
        </w:rPr>
        <w:t xml:space="preserve">Visit </w:t>
      </w:r>
      <w:hyperlink r:id="rId39" w:tgtFrame="_blank" w:history="1">
        <w:r w:rsidRPr="001A5DBB">
          <w:rPr>
            <w:rStyle w:val="Hyperlink"/>
            <w:color w:val="auto"/>
            <w:lang w:val="en-AU"/>
          </w:rPr>
          <w:t>Travellers Aid</w:t>
        </w:r>
      </w:hyperlink>
      <w:r w:rsidRPr="001A5DBB">
        <w:rPr>
          <w:lang w:val="en-AU"/>
        </w:rPr>
        <w:t xml:space="preserve"> to hire various mobility equipment while you’re in Melbourne.</w:t>
      </w:r>
    </w:p>
    <w:p w14:paraId="7446B08C" w14:textId="77777777" w:rsidR="008644AD" w:rsidRPr="001A5DBB" w:rsidRDefault="008644AD" w:rsidP="008644AD">
      <w:pPr>
        <w:pStyle w:val="Heading2"/>
        <w:rPr>
          <w:color w:val="auto"/>
          <w:lang w:val="en-AU"/>
        </w:rPr>
      </w:pPr>
      <w:bookmarkStart w:id="55" w:name="_Toc176376646"/>
      <w:r w:rsidRPr="001A5DBB">
        <w:rPr>
          <w:color w:val="auto"/>
          <w:lang w:val="en-AU"/>
        </w:rPr>
        <w:t xml:space="preserve">Recharge </w:t>
      </w:r>
      <w:proofErr w:type="gramStart"/>
      <w:r w:rsidRPr="001A5DBB">
        <w:rPr>
          <w:color w:val="auto"/>
          <w:lang w:val="en-AU"/>
        </w:rPr>
        <w:t>points</w:t>
      </w:r>
      <w:bookmarkEnd w:id="55"/>
      <w:proofErr w:type="gramEnd"/>
    </w:p>
    <w:p w14:paraId="56EFD807" w14:textId="77777777" w:rsidR="008644AD" w:rsidRPr="001A5DBB" w:rsidRDefault="008644AD" w:rsidP="008644AD">
      <w:pPr>
        <w:rPr>
          <w:lang w:val="en-AU"/>
        </w:rPr>
      </w:pPr>
      <w:r w:rsidRPr="001A5DBB">
        <w:rPr>
          <w:lang w:val="en-AU"/>
        </w:rPr>
        <w:t xml:space="preserve">Visit </w:t>
      </w:r>
      <w:hyperlink r:id="rId40" w:tgtFrame="_blank" w:history="1">
        <w:r w:rsidRPr="001A5DBB">
          <w:rPr>
            <w:rStyle w:val="Hyperlink"/>
            <w:color w:val="auto"/>
            <w:lang w:val="en-AU"/>
          </w:rPr>
          <w:t>Services for People with Disability</w:t>
        </w:r>
      </w:hyperlink>
      <w:r w:rsidRPr="001A5DBB">
        <w:rPr>
          <w:lang w:val="en-AU"/>
        </w:rPr>
        <w:t xml:space="preserve"> to find your nearest recharge points for your electric scooter or wheelchair. The power points recharge the batteries for standard mobility aides, you will need to bring your own battery charger.</w:t>
      </w:r>
    </w:p>
    <w:p w14:paraId="4A3F7768" w14:textId="77777777" w:rsidR="008644AD" w:rsidRPr="001A5DBB" w:rsidRDefault="008644AD" w:rsidP="008644AD">
      <w:pPr>
        <w:pStyle w:val="Heading2"/>
        <w:rPr>
          <w:color w:val="auto"/>
          <w:lang w:val="en-AU"/>
        </w:rPr>
      </w:pPr>
      <w:bookmarkStart w:id="56" w:name="_Toc176376647"/>
      <w:r w:rsidRPr="001A5DBB">
        <w:rPr>
          <w:color w:val="auto"/>
          <w:lang w:val="en-AU"/>
        </w:rPr>
        <w:t>Accessible and Inclusive Melbourne</w:t>
      </w:r>
      <w:bookmarkEnd w:id="56"/>
    </w:p>
    <w:p w14:paraId="7FD4BC13" w14:textId="77777777" w:rsidR="008644AD" w:rsidRPr="001A5DBB" w:rsidRDefault="008644AD" w:rsidP="008644AD">
      <w:pPr>
        <w:rPr>
          <w:lang w:val="en-AU"/>
        </w:rPr>
      </w:pPr>
      <w:r w:rsidRPr="001A5DBB">
        <w:rPr>
          <w:lang w:val="en-AU"/>
        </w:rPr>
        <w:t xml:space="preserve">Visit </w:t>
      </w:r>
      <w:hyperlink r:id="rId41" w:tgtFrame="_blank" w:history="1">
        <w:r w:rsidRPr="001A5DBB">
          <w:rPr>
            <w:rStyle w:val="Hyperlink"/>
            <w:color w:val="auto"/>
            <w:lang w:val="en-AU"/>
          </w:rPr>
          <w:t>Accessible and Inclusive Melbourne</w:t>
        </w:r>
      </w:hyperlink>
      <w:r w:rsidRPr="001A5DBB">
        <w:rPr>
          <w:lang w:val="en-AU"/>
        </w:rPr>
        <w:t xml:space="preserve"> on our What's On Melbourne website to learn more about local accessible experiences. There's a great range of accessible and inclusive experiences to enjoy in Melbourne. </w:t>
      </w:r>
    </w:p>
    <w:p w14:paraId="047DF1B7" w14:textId="77777777" w:rsidR="008644AD" w:rsidRPr="001A5DBB" w:rsidRDefault="008644AD" w:rsidP="008644AD"/>
    <w:p w14:paraId="525D15A6" w14:textId="38191CA1" w:rsidR="000C3485" w:rsidRPr="001A5DBB" w:rsidRDefault="000C3485" w:rsidP="000C3485">
      <w:pPr>
        <w:rPr>
          <w:lang w:val="en-AU"/>
        </w:rPr>
      </w:pPr>
    </w:p>
    <w:p w14:paraId="1FE8361F" w14:textId="0D0CCF91" w:rsidR="006A174A" w:rsidRPr="001A5DBB" w:rsidRDefault="006A174A" w:rsidP="006A174A"/>
    <w:p w14:paraId="4963B049" w14:textId="0F26BAF9" w:rsidR="00177859" w:rsidRPr="001A5DBB" w:rsidRDefault="00177859" w:rsidP="006A174A">
      <w:pPr>
        <w:pStyle w:val="Heading1"/>
        <w:rPr>
          <w:color w:val="auto"/>
          <w:lang w:val="en-AU"/>
        </w:rPr>
      </w:pPr>
    </w:p>
    <w:p w14:paraId="6E7D2656" w14:textId="2DB40E47" w:rsidR="00A277BF" w:rsidRPr="001A5DBB" w:rsidRDefault="00A277BF" w:rsidP="00A277BF"/>
    <w:p w14:paraId="3E9308AD" w14:textId="50B5D344" w:rsidR="00FF4F32" w:rsidRPr="001A5DBB" w:rsidRDefault="00FF4F32">
      <w:pPr>
        <w:spacing w:after="160" w:line="278" w:lineRule="auto"/>
      </w:pPr>
    </w:p>
    <w:p w14:paraId="5CC72C77" w14:textId="2FF2ADE3" w:rsidR="00FF4F32" w:rsidRPr="001A5DBB" w:rsidRDefault="00FF4F32">
      <w:pPr>
        <w:spacing w:after="160" w:line="278" w:lineRule="auto"/>
      </w:pPr>
    </w:p>
    <w:p w14:paraId="60B41889" w14:textId="41288C9F" w:rsidR="008644AD" w:rsidRPr="001A5DBB" w:rsidRDefault="00203FFF">
      <w:pPr>
        <w:spacing w:after="160" w:line="278" w:lineRule="auto"/>
      </w:pPr>
      <w:r w:rsidRPr="001A5DBB">
        <w:br w:type="page"/>
      </w:r>
    </w:p>
    <w:p w14:paraId="03792CEE" w14:textId="20050A9E" w:rsidR="000436A8" w:rsidRPr="001A5DBB" w:rsidRDefault="000436A8" w:rsidP="000436A8">
      <w:pPr>
        <w:pStyle w:val="Heading1"/>
        <w:rPr>
          <w:bCs/>
          <w:color w:val="auto"/>
        </w:rPr>
      </w:pPr>
      <w:bookmarkStart w:id="57" w:name="_Toc176376648"/>
      <w:r w:rsidRPr="001A5DBB">
        <w:rPr>
          <w:color w:val="auto"/>
        </w:rPr>
        <w:lastRenderedPageBreak/>
        <w:t xml:space="preserve">Acknowledgment of </w:t>
      </w:r>
      <w:r w:rsidR="005B435C" w:rsidRPr="001A5DBB">
        <w:rPr>
          <w:color w:val="auto"/>
        </w:rPr>
        <w:t>T</w:t>
      </w:r>
      <w:r w:rsidRPr="001A5DBB">
        <w:rPr>
          <w:color w:val="auto"/>
        </w:rPr>
        <w:t>hanks</w:t>
      </w:r>
      <w:bookmarkEnd w:id="57"/>
    </w:p>
    <w:p w14:paraId="2DFF148D" w14:textId="6FEABC38" w:rsidR="000436A8" w:rsidRPr="001A5DBB" w:rsidRDefault="000436A8" w:rsidP="005B435C">
      <w:r w:rsidRPr="001A5DBB">
        <w:t>The City of Melbourne would like to acknowledge the support and assistance provided by Flare Access Pty Ltd in helping to prepare this Accessibility Guide.</w:t>
      </w:r>
    </w:p>
    <w:p w14:paraId="0E51A29D" w14:textId="77777777" w:rsidR="005B435C" w:rsidRPr="001A5DBB" w:rsidRDefault="005B435C" w:rsidP="005B435C"/>
    <w:p w14:paraId="2DC42271" w14:textId="77777777" w:rsidR="000436A8" w:rsidRPr="001A5DBB" w:rsidRDefault="000436A8" w:rsidP="000436A8">
      <w:pPr>
        <w:spacing w:before="240"/>
      </w:pPr>
    </w:p>
    <w:p w14:paraId="586A0BE3" w14:textId="77777777" w:rsidR="000436A8" w:rsidRPr="001A5DBB" w:rsidRDefault="000436A8" w:rsidP="000436A8">
      <w:pPr>
        <w:spacing w:before="240"/>
      </w:pPr>
    </w:p>
    <w:p w14:paraId="7756DE33" w14:textId="77777777" w:rsidR="000436A8" w:rsidRPr="001A5DBB" w:rsidRDefault="000436A8" w:rsidP="000436A8">
      <w:pPr>
        <w:spacing w:before="240"/>
      </w:pPr>
    </w:p>
    <w:p w14:paraId="5A974974" w14:textId="77777777" w:rsidR="000436A8" w:rsidRPr="001A5DBB" w:rsidRDefault="000436A8" w:rsidP="000436A8">
      <w:pPr>
        <w:spacing w:before="240"/>
      </w:pPr>
    </w:p>
    <w:p w14:paraId="78E9DBF3" w14:textId="77777777" w:rsidR="000436A8" w:rsidRPr="001A5DBB" w:rsidRDefault="000436A8" w:rsidP="000436A8">
      <w:pPr>
        <w:spacing w:before="240"/>
      </w:pPr>
    </w:p>
    <w:p w14:paraId="3EA8004C" w14:textId="77777777" w:rsidR="000436A8" w:rsidRPr="001A5DBB" w:rsidRDefault="000436A8" w:rsidP="000436A8">
      <w:pPr>
        <w:spacing w:before="240"/>
      </w:pPr>
    </w:p>
    <w:p w14:paraId="4E2049BC" w14:textId="77777777" w:rsidR="000436A8" w:rsidRPr="001A5DBB" w:rsidRDefault="000436A8" w:rsidP="000436A8"/>
    <w:p w14:paraId="47B9A13D" w14:textId="77777777" w:rsidR="000436A8" w:rsidRPr="001A5DBB" w:rsidRDefault="000436A8" w:rsidP="000436A8"/>
    <w:p w14:paraId="376B893D" w14:textId="77777777" w:rsidR="000436A8" w:rsidRPr="001A5DBB" w:rsidRDefault="000436A8" w:rsidP="000436A8"/>
    <w:p w14:paraId="38BF4449" w14:textId="77777777" w:rsidR="005B435C" w:rsidRPr="001A5DBB" w:rsidRDefault="005B435C" w:rsidP="000436A8"/>
    <w:p w14:paraId="783E368F" w14:textId="77777777" w:rsidR="005B435C" w:rsidRPr="001A5DBB" w:rsidRDefault="005B435C" w:rsidP="000436A8"/>
    <w:p w14:paraId="329691D0" w14:textId="77777777" w:rsidR="005B435C" w:rsidRPr="001A5DBB" w:rsidRDefault="005B435C" w:rsidP="000436A8"/>
    <w:p w14:paraId="136A879A" w14:textId="77777777" w:rsidR="005B435C" w:rsidRPr="001A5DBB" w:rsidRDefault="005B435C" w:rsidP="000436A8"/>
    <w:p w14:paraId="337CA81A" w14:textId="77777777" w:rsidR="000436A8" w:rsidRPr="001A5DBB" w:rsidRDefault="000436A8" w:rsidP="000436A8"/>
    <w:p w14:paraId="5049B719" w14:textId="77777777" w:rsidR="000436A8" w:rsidRPr="001A5DBB" w:rsidRDefault="000436A8" w:rsidP="000436A8"/>
    <w:p w14:paraId="68BDFB46" w14:textId="77777777" w:rsidR="005B435C" w:rsidRPr="001A5DBB" w:rsidRDefault="005B435C" w:rsidP="005B435C">
      <w:pPr>
        <w:jc w:val="both"/>
      </w:pPr>
      <w:r w:rsidRPr="001A5DBB">
        <w:t>This Accessibility Guide was designed and developed by Flare Access Pty Ltd. For feedback on the guide please contact the City of Melbourne.</w:t>
      </w:r>
    </w:p>
    <w:p w14:paraId="29A8A898" w14:textId="675A93BC" w:rsidR="000436A8" w:rsidRPr="001A5DBB" w:rsidRDefault="000436A8" w:rsidP="005B435C">
      <w:pPr>
        <w:jc w:val="both"/>
      </w:pPr>
      <w:r w:rsidRPr="001A5DBB">
        <w:t xml:space="preserve">Copyright the City of Melbourne </w:t>
      </w:r>
      <w:r w:rsidR="001567E1" w:rsidRPr="001A5DBB">
        <w:t>June</w:t>
      </w:r>
      <w:r w:rsidRPr="001A5DBB">
        <w:t xml:space="preserve"> 2024. DISCLAIMER: Accessibility Guide developed by Flare Access. Observations made by Flare Access and additional information provided by the City of Melbourne. All materials have been compiled from information available at the time of production. They are not intended to replace professional advice </w:t>
      </w:r>
      <w:proofErr w:type="gramStart"/>
      <w:r w:rsidRPr="001A5DBB">
        <w:t>including;</w:t>
      </w:r>
      <w:proofErr w:type="gramEnd"/>
      <w:r w:rsidRPr="001A5DBB">
        <w:t xml:space="preserve">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the City of Melbourne at your own risk and you agree to defend, indemnify, save and hold the City of Melbourne and Flare Access Pty Ltd harmless from any and all demands, liabilities, costs, losses and claims, howsoever suffered, including but not limited to legal fees that may arise directly or indirectly from any service provided or agreed to be provided by the City of Melbourne and Flare Access Pty Ltd. You agree that this indemnification extends to all aspects of the Work(s), including but not limited to implementation and usage. The City of Melbourne and Flare Access Pty Ltd are indemnified of all claims, liability, and expenses that may arise from use of Work(s) as per usage and acceptance of these terms and conditions.</w:t>
      </w:r>
    </w:p>
    <w:p w14:paraId="048E5E9B" w14:textId="77777777" w:rsidR="000436A8" w:rsidRPr="001A5DBB" w:rsidRDefault="000436A8"/>
    <w:sectPr w:rsidR="000436A8" w:rsidRPr="001A5DBB" w:rsidSect="000436A8">
      <w:footerReference w:type="default" r:id="rId42"/>
      <w:pgSz w:w="11900" w:h="16840"/>
      <w:pgMar w:top="1418" w:right="987"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85341" w14:textId="77777777" w:rsidR="0082049C" w:rsidRDefault="0082049C">
      <w:pPr>
        <w:spacing w:after="0" w:line="240" w:lineRule="auto"/>
      </w:pPr>
      <w:r>
        <w:separator/>
      </w:r>
    </w:p>
  </w:endnote>
  <w:endnote w:type="continuationSeparator" w:id="0">
    <w:p w14:paraId="76A06EAA" w14:textId="77777777" w:rsidR="0082049C" w:rsidRDefault="0082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59A9" w14:textId="77777777" w:rsidR="005E4259" w:rsidRDefault="0082049C">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A59B" w14:textId="77777777" w:rsidR="0082049C" w:rsidRDefault="0082049C">
      <w:pPr>
        <w:spacing w:after="0" w:line="240" w:lineRule="auto"/>
      </w:pPr>
      <w:r>
        <w:separator/>
      </w:r>
    </w:p>
  </w:footnote>
  <w:footnote w:type="continuationSeparator" w:id="0">
    <w:p w14:paraId="0FA94615" w14:textId="77777777" w:rsidR="0082049C" w:rsidRDefault="00820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F59"/>
    <w:multiLevelType w:val="hybridMultilevel"/>
    <w:tmpl w:val="AF90A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51939"/>
    <w:multiLevelType w:val="hybridMultilevel"/>
    <w:tmpl w:val="AA8C2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E13CE9"/>
    <w:multiLevelType w:val="hybridMultilevel"/>
    <w:tmpl w:val="EC54F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90F25"/>
    <w:multiLevelType w:val="hybridMultilevel"/>
    <w:tmpl w:val="6408E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7E5F79"/>
    <w:multiLevelType w:val="hybridMultilevel"/>
    <w:tmpl w:val="D65E6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73BE4"/>
    <w:multiLevelType w:val="hybridMultilevel"/>
    <w:tmpl w:val="B73AA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06159B"/>
    <w:multiLevelType w:val="hybridMultilevel"/>
    <w:tmpl w:val="A04E8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A839DB"/>
    <w:multiLevelType w:val="hybridMultilevel"/>
    <w:tmpl w:val="696A9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40C4A"/>
    <w:multiLevelType w:val="hybridMultilevel"/>
    <w:tmpl w:val="4BA69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654BD1"/>
    <w:multiLevelType w:val="hybridMultilevel"/>
    <w:tmpl w:val="B76AF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C058EE"/>
    <w:multiLevelType w:val="hybridMultilevel"/>
    <w:tmpl w:val="F6585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6E1611"/>
    <w:multiLevelType w:val="hybridMultilevel"/>
    <w:tmpl w:val="7A663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E24C7B"/>
    <w:multiLevelType w:val="hybridMultilevel"/>
    <w:tmpl w:val="A64C5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CF6AB7"/>
    <w:multiLevelType w:val="hybridMultilevel"/>
    <w:tmpl w:val="5EAC4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D41F68"/>
    <w:multiLevelType w:val="hybridMultilevel"/>
    <w:tmpl w:val="44CEF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E1040F"/>
    <w:multiLevelType w:val="hybridMultilevel"/>
    <w:tmpl w:val="ABC06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026730"/>
    <w:multiLevelType w:val="hybridMultilevel"/>
    <w:tmpl w:val="B3D6C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CC57A4"/>
    <w:multiLevelType w:val="hybridMultilevel"/>
    <w:tmpl w:val="D65C0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2B122E"/>
    <w:multiLevelType w:val="hybridMultilevel"/>
    <w:tmpl w:val="4F54A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484823"/>
    <w:multiLevelType w:val="hybridMultilevel"/>
    <w:tmpl w:val="64626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A60E6D"/>
    <w:multiLevelType w:val="hybridMultilevel"/>
    <w:tmpl w:val="372E3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995B27"/>
    <w:multiLevelType w:val="hybridMultilevel"/>
    <w:tmpl w:val="7876B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4C3B04"/>
    <w:multiLevelType w:val="hybridMultilevel"/>
    <w:tmpl w:val="9C4A6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8746C1"/>
    <w:multiLevelType w:val="hybridMultilevel"/>
    <w:tmpl w:val="34CCE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31301B"/>
    <w:multiLevelType w:val="hybridMultilevel"/>
    <w:tmpl w:val="94342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7E286C"/>
    <w:multiLevelType w:val="hybridMultilevel"/>
    <w:tmpl w:val="D7ECF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4326D5"/>
    <w:multiLevelType w:val="hybridMultilevel"/>
    <w:tmpl w:val="006A2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CD5794"/>
    <w:multiLevelType w:val="hybridMultilevel"/>
    <w:tmpl w:val="46803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1E0DC9"/>
    <w:multiLevelType w:val="hybridMultilevel"/>
    <w:tmpl w:val="FEEA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B13F47"/>
    <w:multiLevelType w:val="hybridMultilevel"/>
    <w:tmpl w:val="71AC2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11099E"/>
    <w:multiLevelType w:val="hybridMultilevel"/>
    <w:tmpl w:val="3662D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5976483">
    <w:abstractNumId w:val="25"/>
  </w:num>
  <w:num w:numId="2" w16cid:durableId="1143886936">
    <w:abstractNumId w:val="3"/>
  </w:num>
  <w:num w:numId="3" w16cid:durableId="800998146">
    <w:abstractNumId w:val="19"/>
  </w:num>
  <w:num w:numId="4" w16cid:durableId="488526278">
    <w:abstractNumId w:val="26"/>
  </w:num>
  <w:num w:numId="5" w16cid:durableId="988245594">
    <w:abstractNumId w:val="12"/>
  </w:num>
  <w:num w:numId="6" w16cid:durableId="2146388131">
    <w:abstractNumId w:val="23"/>
  </w:num>
  <w:num w:numId="7" w16cid:durableId="16584960">
    <w:abstractNumId w:val="24"/>
  </w:num>
  <w:num w:numId="8" w16cid:durableId="1493986276">
    <w:abstractNumId w:val="21"/>
  </w:num>
  <w:num w:numId="9" w16cid:durableId="2079131379">
    <w:abstractNumId w:val="14"/>
  </w:num>
  <w:num w:numId="10" w16cid:durableId="1161970285">
    <w:abstractNumId w:val="30"/>
  </w:num>
  <w:num w:numId="11" w16cid:durableId="603079709">
    <w:abstractNumId w:val="15"/>
  </w:num>
  <w:num w:numId="12" w16cid:durableId="675691723">
    <w:abstractNumId w:val="1"/>
  </w:num>
  <w:num w:numId="13" w16cid:durableId="1127236440">
    <w:abstractNumId w:val="20"/>
  </w:num>
  <w:num w:numId="14" w16cid:durableId="538201627">
    <w:abstractNumId w:val="9"/>
  </w:num>
  <w:num w:numId="15" w16cid:durableId="1224559991">
    <w:abstractNumId w:val="0"/>
  </w:num>
  <w:num w:numId="16" w16cid:durableId="538706407">
    <w:abstractNumId w:val="11"/>
  </w:num>
  <w:num w:numId="17" w16cid:durableId="870343505">
    <w:abstractNumId w:val="27"/>
  </w:num>
  <w:num w:numId="18" w16cid:durableId="1672484755">
    <w:abstractNumId w:val="7"/>
  </w:num>
  <w:num w:numId="19" w16cid:durableId="1098524343">
    <w:abstractNumId w:val="28"/>
  </w:num>
  <w:num w:numId="20" w16cid:durableId="1338313983">
    <w:abstractNumId w:val="10"/>
  </w:num>
  <w:num w:numId="21" w16cid:durableId="1559125096">
    <w:abstractNumId w:val="18"/>
  </w:num>
  <w:num w:numId="22" w16cid:durableId="1650791074">
    <w:abstractNumId w:val="4"/>
  </w:num>
  <w:num w:numId="23" w16cid:durableId="1954897203">
    <w:abstractNumId w:val="16"/>
  </w:num>
  <w:num w:numId="24" w16cid:durableId="107050379">
    <w:abstractNumId w:val="6"/>
  </w:num>
  <w:num w:numId="25" w16cid:durableId="477456430">
    <w:abstractNumId w:val="29"/>
  </w:num>
  <w:num w:numId="26" w16cid:durableId="1795443461">
    <w:abstractNumId w:val="13"/>
  </w:num>
  <w:num w:numId="27" w16cid:durableId="1563559085">
    <w:abstractNumId w:val="2"/>
  </w:num>
  <w:num w:numId="28" w16cid:durableId="1232811198">
    <w:abstractNumId w:val="8"/>
  </w:num>
  <w:num w:numId="29" w16cid:durableId="247426611">
    <w:abstractNumId w:val="22"/>
  </w:num>
  <w:num w:numId="30" w16cid:durableId="1073813540">
    <w:abstractNumId w:val="17"/>
  </w:num>
  <w:num w:numId="31" w16cid:durableId="1376194520">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A8"/>
    <w:rsid w:val="000436A8"/>
    <w:rsid w:val="000563EE"/>
    <w:rsid w:val="00093685"/>
    <w:rsid w:val="00094EAA"/>
    <w:rsid w:val="000B5EA1"/>
    <w:rsid w:val="000C3485"/>
    <w:rsid w:val="000E2035"/>
    <w:rsid w:val="00134980"/>
    <w:rsid w:val="001367DE"/>
    <w:rsid w:val="001567E1"/>
    <w:rsid w:val="00176C15"/>
    <w:rsid w:val="00177859"/>
    <w:rsid w:val="001A5DBB"/>
    <w:rsid w:val="001D5FE9"/>
    <w:rsid w:val="001E6F34"/>
    <w:rsid w:val="001F032F"/>
    <w:rsid w:val="00203FFF"/>
    <w:rsid w:val="00244526"/>
    <w:rsid w:val="002908D0"/>
    <w:rsid w:val="002A16B6"/>
    <w:rsid w:val="002A6DBA"/>
    <w:rsid w:val="00312A08"/>
    <w:rsid w:val="00344B77"/>
    <w:rsid w:val="003E2250"/>
    <w:rsid w:val="003F3B24"/>
    <w:rsid w:val="004335E8"/>
    <w:rsid w:val="00435A57"/>
    <w:rsid w:val="00456790"/>
    <w:rsid w:val="004603C8"/>
    <w:rsid w:val="004B2E16"/>
    <w:rsid w:val="005030F7"/>
    <w:rsid w:val="00514283"/>
    <w:rsid w:val="00556FBE"/>
    <w:rsid w:val="005570CC"/>
    <w:rsid w:val="00590A8C"/>
    <w:rsid w:val="005A53E8"/>
    <w:rsid w:val="005A7661"/>
    <w:rsid w:val="005B435C"/>
    <w:rsid w:val="005E4259"/>
    <w:rsid w:val="006A174A"/>
    <w:rsid w:val="006A5324"/>
    <w:rsid w:val="006B78F1"/>
    <w:rsid w:val="006D13BC"/>
    <w:rsid w:val="006F5352"/>
    <w:rsid w:val="00704C83"/>
    <w:rsid w:val="00707C4F"/>
    <w:rsid w:val="00715E68"/>
    <w:rsid w:val="00717D07"/>
    <w:rsid w:val="007B17F3"/>
    <w:rsid w:val="007B4CF2"/>
    <w:rsid w:val="007E2A3E"/>
    <w:rsid w:val="0082049C"/>
    <w:rsid w:val="00822F5A"/>
    <w:rsid w:val="00825923"/>
    <w:rsid w:val="00847988"/>
    <w:rsid w:val="00860DAF"/>
    <w:rsid w:val="008644AD"/>
    <w:rsid w:val="00897840"/>
    <w:rsid w:val="008B0A9A"/>
    <w:rsid w:val="008E4611"/>
    <w:rsid w:val="00906A77"/>
    <w:rsid w:val="009073AB"/>
    <w:rsid w:val="009148F4"/>
    <w:rsid w:val="009451EB"/>
    <w:rsid w:val="00A0582E"/>
    <w:rsid w:val="00A16A55"/>
    <w:rsid w:val="00A277BF"/>
    <w:rsid w:val="00B30419"/>
    <w:rsid w:val="00BA186F"/>
    <w:rsid w:val="00BC5C10"/>
    <w:rsid w:val="00C36994"/>
    <w:rsid w:val="00C61E42"/>
    <w:rsid w:val="00CC0685"/>
    <w:rsid w:val="00CE4DBB"/>
    <w:rsid w:val="00CE6A1C"/>
    <w:rsid w:val="00CF20D8"/>
    <w:rsid w:val="00CF7461"/>
    <w:rsid w:val="00D1201F"/>
    <w:rsid w:val="00D1414E"/>
    <w:rsid w:val="00D55A54"/>
    <w:rsid w:val="00DD4CF2"/>
    <w:rsid w:val="00DF4294"/>
    <w:rsid w:val="00E13902"/>
    <w:rsid w:val="00E15924"/>
    <w:rsid w:val="00E626DD"/>
    <w:rsid w:val="00E669D2"/>
    <w:rsid w:val="00E86B5B"/>
    <w:rsid w:val="00EB3CC4"/>
    <w:rsid w:val="00EC6CF3"/>
    <w:rsid w:val="00ED25BF"/>
    <w:rsid w:val="00EF1D25"/>
    <w:rsid w:val="00F05DA4"/>
    <w:rsid w:val="00F0734E"/>
    <w:rsid w:val="00F20E8E"/>
    <w:rsid w:val="00F57A51"/>
    <w:rsid w:val="00F77301"/>
    <w:rsid w:val="00FA69FD"/>
    <w:rsid w:val="00FC0149"/>
    <w:rsid w:val="00FD6923"/>
    <w:rsid w:val="00FF00AD"/>
    <w:rsid w:val="00FF4F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681E"/>
  <w15:chartTrackingRefBased/>
  <w15:docId w15:val="{FB23B239-2C5B-4E87-81F5-F2CF513D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A8"/>
    <w:pPr>
      <w:spacing w:after="200" w:line="276" w:lineRule="auto"/>
    </w:pPr>
    <w:rPr>
      <w:rFonts w:ascii="Arial" w:eastAsia="Arial" w:hAnsi="Arial" w:cs="Arial"/>
      <w:kern w:val="0"/>
      <w:sz w:val="20"/>
      <w:szCs w:val="20"/>
      <w:lang w:val="en-US" w:eastAsia="ja-JP"/>
      <w14:ligatures w14:val="none"/>
    </w:rPr>
  </w:style>
  <w:style w:type="paragraph" w:styleId="Heading1">
    <w:name w:val="heading 1"/>
    <w:basedOn w:val="Normal"/>
    <w:next w:val="Normal"/>
    <w:link w:val="Heading1Char"/>
    <w:uiPriority w:val="9"/>
    <w:qFormat/>
    <w:rsid w:val="00043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3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436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6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6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6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6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6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6A8"/>
    <w:rPr>
      <w:rFonts w:eastAsiaTheme="majorEastAsia" w:cstheme="majorBidi"/>
      <w:color w:val="272727" w:themeColor="text1" w:themeTint="D8"/>
    </w:rPr>
  </w:style>
  <w:style w:type="paragraph" w:styleId="Title">
    <w:name w:val="Title"/>
    <w:basedOn w:val="Normal"/>
    <w:next w:val="Normal"/>
    <w:link w:val="TitleChar"/>
    <w:uiPriority w:val="10"/>
    <w:qFormat/>
    <w:rsid w:val="00043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6A8"/>
    <w:pPr>
      <w:spacing w:before="160"/>
      <w:jc w:val="center"/>
    </w:pPr>
    <w:rPr>
      <w:i/>
      <w:iCs/>
      <w:color w:val="404040" w:themeColor="text1" w:themeTint="BF"/>
    </w:rPr>
  </w:style>
  <w:style w:type="character" w:customStyle="1" w:styleId="QuoteChar">
    <w:name w:val="Quote Char"/>
    <w:basedOn w:val="DefaultParagraphFont"/>
    <w:link w:val="Quote"/>
    <w:uiPriority w:val="29"/>
    <w:rsid w:val="000436A8"/>
    <w:rPr>
      <w:i/>
      <w:iCs/>
      <w:color w:val="404040" w:themeColor="text1" w:themeTint="BF"/>
    </w:rPr>
  </w:style>
  <w:style w:type="paragraph" w:styleId="ListParagraph">
    <w:name w:val="List Paragraph"/>
    <w:basedOn w:val="Normal"/>
    <w:uiPriority w:val="34"/>
    <w:qFormat/>
    <w:rsid w:val="000436A8"/>
    <w:pPr>
      <w:ind w:left="720"/>
      <w:contextualSpacing/>
    </w:pPr>
  </w:style>
  <w:style w:type="character" w:styleId="IntenseEmphasis">
    <w:name w:val="Intense Emphasis"/>
    <w:basedOn w:val="DefaultParagraphFont"/>
    <w:uiPriority w:val="21"/>
    <w:qFormat/>
    <w:rsid w:val="000436A8"/>
    <w:rPr>
      <w:i/>
      <w:iCs/>
      <w:color w:val="0F4761" w:themeColor="accent1" w:themeShade="BF"/>
    </w:rPr>
  </w:style>
  <w:style w:type="paragraph" w:styleId="IntenseQuote">
    <w:name w:val="Intense Quote"/>
    <w:basedOn w:val="Normal"/>
    <w:next w:val="Normal"/>
    <w:link w:val="IntenseQuoteChar"/>
    <w:uiPriority w:val="30"/>
    <w:qFormat/>
    <w:rsid w:val="00043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6A8"/>
    <w:rPr>
      <w:i/>
      <w:iCs/>
      <w:color w:val="0F4761" w:themeColor="accent1" w:themeShade="BF"/>
    </w:rPr>
  </w:style>
  <w:style w:type="character" w:styleId="IntenseReference">
    <w:name w:val="Intense Reference"/>
    <w:basedOn w:val="DefaultParagraphFont"/>
    <w:uiPriority w:val="32"/>
    <w:qFormat/>
    <w:rsid w:val="000436A8"/>
    <w:rPr>
      <w:b/>
      <w:bCs/>
      <w:smallCaps/>
      <w:color w:val="0F4761" w:themeColor="accent1" w:themeShade="BF"/>
      <w:spacing w:val="5"/>
    </w:rPr>
  </w:style>
  <w:style w:type="character" w:styleId="Hyperlink">
    <w:name w:val="Hyperlink"/>
    <w:basedOn w:val="DefaultParagraphFont"/>
    <w:uiPriority w:val="99"/>
    <w:unhideWhenUsed/>
    <w:rsid w:val="000436A8"/>
    <w:rPr>
      <w:color w:val="467886" w:themeColor="hyperlink"/>
      <w:u w:val="single"/>
    </w:rPr>
  </w:style>
  <w:style w:type="paragraph" w:styleId="TOC1">
    <w:name w:val="toc 1"/>
    <w:basedOn w:val="Normal"/>
    <w:next w:val="Normal"/>
    <w:autoRedefine/>
    <w:uiPriority w:val="39"/>
    <w:unhideWhenUsed/>
    <w:rsid w:val="000436A8"/>
    <w:pPr>
      <w:spacing w:after="100"/>
    </w:pPr>
  </w:style>
  <w:style w:type="paragraph" w:styleId="TOC2">
    <w:name w:val="toc 2"/>
    <w:basedOn w:val="Normal"/>
    <w:next w:val="Normal"/>
    <w:autoRedefine/>
    <w:uiPriority w:val="39"/>
    <w:unhideWhenUsed/>
    <w:rsid w:val="000436A8"/>
    <w:pPr>
      <w:spacing w:after="100"/>
      <w:ind w:left="220"/>
    </w:pPr>
  </w:style>
  <w:style w:type="paragraph" w:styleId="TOC3">
    <w:name w:val="toc 3"/>
    <w:basedOn w:val="Normal"/>
    <w:next w:val="Normal"/>
    <w:autoRedefine/>
    <w:uiPriority w:val="39"/>
    <w:unhideWhenUsed/>
    <w:rsid w:val="000436A8"/>
    <w:pPr>
      <w:spacing w:after="100"/>
      <w:ind w:left="440"/>
    </w:pPr>
  </w:style>
  <w:style w:type="character" w:styleId="UnresolvedMention">
    <w:name w:val="Unresolved Mention"/>
    <w:basedOn w:val="DefaultParagraphFont"/>
    <w:uiPriority w:val="99"/>
    <w:semiHidden/>
    <w:unhideWhenUsed/>
    <w:rsid w:val="00244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462">
      <w:bodyDiv w:val="1"/>
      <w:marLeft w:val="0"/>
      <w:marRight w:val="0"/>
      <w:marTop w:val="0"/>
      <w:marBottom w:val="0"/>
      <w:divBdr>
        <w:top w:val="none" w:sz="0" w:space="0" w:color="auto"/>
        <w:left w:val="none" w:sz="0" w:space="0" w:color="auto"/>
        <w:bottom w:val="none" w:sz="0" w:space="0" w:color="auto"/>
        <w:right w:val="none" w:sz="0" w:space="0" w:color="auto"/>
      </w:divBdr>
    </w:div>
    <w:div w:id="8990208">
      <w:bodyDiv w:val="1"/>
      <w:marLeft w:val="0"/>
      <w:marRight w:val="0"/>
      <w:marTop w:val="0"/>
      <w:marBottom w:val="0"/>
      <w:divBdr>
        <w:top w:val="none" w:sz="0" w:space="0" w:color="auto"/>
        <w:left w:val="none" w:sz="0" w:space="0" w:color="auto"/>
        <w:bottom w:val="none" w:sz="0" w:space="0" w:color="auto"/>
        <w:right w:val="none" w:sz="0" w:space="0" w:color="auto"/>
      </w:divBdr>
    </w:div>
    <w:div w:id="48920729">
      <w:bodyDiv w:val="1"/>
      <w:marLeft w:val="0"/>
      <w:marRight w:val="0"/>
      <w:marTop w:val="0"/>
      <w:marBottom w:val="0"/>
      <w:divBdr>
        <w:top w:val="none" w:sz="0" w:space="0" w:color="auto"/>
        <w:left w:val="none" w:sz="0" w:space="0" w:color="auto"/>
        <w:bottom w:val="none" w:sz="0" w:space="0" w:color="auto"/>
        <w:right w:val="none" w:sz="0" w:space="0" w:color="auto"/>
      </w:divBdr>
    </w:div>
    <w:div w:id="106971923">
      <w:bodyDiv w:val="1"/>
      <w:marLeft w:val="0"/>
      <w:marRight w:val="0"/>
      <w:marTop w:val="0"/>
      <w:marBottom w:val="0"/>
      <w:divBdr>
        <w:top w:val="none" w:sz="0" w:space="0" w:color="auto"/>
        <w:left w:val="none" w:sz="0" w:space="0" w:color="auto"/>
        <w:bottom w:val="none" w:sz="0" w:space="0" w:color="auto"/>
        <w:right w:val="none" w:sz="0" w:space="0" w:color="auto"/>
      </w:divBdr>
    </w:div>
    <w:div w:id="146435180">
      <w:bodyDiv w:val="1"/>
      <w:marLeft w:val="0"/>
      <w:marRight w:val="0"/>
      <w:marTop w:val="0"/>
      <w:marBottom w:val="0"/>
      <w:divBdr>
        <w:top w:val="none" w:sz="0" w:space="0" w:color="auto"/>
        <w:left w:val="none" w:sz="0" w:space="0" w:color="auto"/>
        <w:bottom w:val="none" w:sz="0" w:space="0" w:color="auto"/>
        <w:right w:val="none" w:sz="0" w:space="0" w:color="auto"/>
      </w:divBdr>
    </w:div>
    <w:div w:id="160394248">
      <w:bodyDiv w:val="1"/>
      <w:marLeft w:val="0"/>
      <w:marRight w:val="0"/>
      <w:marTop w:val="0"/>
      <w:marBottom w:val="0"/>
      <w:divBdr>
        <w:top w:val="none" w:sz="0" w:space="0" w:color="auto"/>
        <w:left w:val="none" w:sz="0" w:space="0" w:color="auto"/>
        <w:bottom w:val="none" w:sz="0" w:space="0" w:color="auto"/>
        <w:right w:val="none" w:sz="0" w:space="0" w:color="auto"/>
      </w:divBdr>
    </w:div>
    <w:div w:id="207574647">
      <w:bodyDiv w:val="1"/>
      <w:marLeft w:val="0"/>
      <w:marRight w:val="0"/>
      <w:marTop w:val="0"/>
      <w:marBottom w:val="0"/>
      <w:divBdr>
        <w:top w:val="none" w:sz="0" w:space="0" w:color="auto"/>
        <w:left w:val="none" w:sz="0" w:space="0" w:color="auto"/>
        <w:bottom w:val="none" w:sz="0" w:space="0" w:color="auto"/>
        <w:right w:val="none" w:sz="0" w:space="0" w:color="auto"/>
      </w:divBdr>
    </w:div>
    <w:div w:id="213784426">
      <w:bodyDiv w:val="1"/>
      <w:marLeft w:val="0"/>
      <w:marRight w:val="0"/>
      <w:marTop w:val="0"/>
      <w:marBottom w:val="0"/>
      <w:divBdr>
        <w:top w:val="none" w:sz="0" w:space="0" w:color="auto"/>
        <w:left w:val="none" w:sz="0" w:space="0" w:color="auto"/>
        <w:bottom w:val="none" w:sz="0" w:space="0" w:color="auto"/>
        <w:right w:val="none" w:sz="0" w:space="0" w:color="auto"/>
      </w:divBdr>
    </w:div>
    <w:div w:id="262685079">
      <w:bodyDiv w:val="1"/>
      <w:marLeft w:val="0"/>
      <w:marRight w:val="0"/>
      <w:marTop w:val="0"/>
      <w:marBottom w:val="0"/>
      <w:divBdr>
        <w:top w:val="none" w:sz="0" w:space="0" w:color="auto"/>
        <w:left w:val="none" w:sz="0" w:space="0" w:color="auto"/>
        <w:bottom w:val="none" w:sz="0" w:space="0" w:color="auto"/>
        <w:right w:val="none" w:sz="0" w:space="0" w:color="auto"/>
      </w:divBdr>
    </w:div>
    <w:div w:id="269432525">
      <w:bodyDiv w:val="1"/>
      <w:marLeft w:val="0"/>
      <w:marRight w:val="0"/>
      <w:marTop w:val="0"/>
      <w:marBottom w:val="0"/>
      <w:divBdr>
        <w:top w:val="none" w:sz="0" w:space="0" w:color="auto"/>
        <w:left w:val="none" w:sz="0" w:space="0" w:color="auto"/>
        <w:bottom w:val="none" w:sz="0" w:space="0" w:color="auto"/>
        <w:right w:val="none" w:sz="0" w:space="0" w:color="auto"/>
      </w:divBdr>
    </w:div>
    <w:div w:id="301037749">
      <w:bodyDiv w:val="1"/>
      <w:marLeft w:val="0"/>
      <w:marRight w:val="0"/>
      <w:marTop w:val="0"/>
      <w:marBottom w:val="0"/>
      <w:divBdr>
        <w:top w:val="none" w:sz="0" w:space="0" w:color="auto"/>
        <w:left w:val="none" w:sz="0" w:space="0" w:color="auto"/>
        <w:bottom w:val="none" w:sz="0" w:space="0" w:color="auto"/>
        <w:right w:val="none" w:sz="0" w:space="0" w:color="auto"/>
      </w:divBdr>
    </w:div>
    <w:div w:id="355615012">
      <w:bodyDiv w:val="1"/>
      <w:marLeft w:val="0"/>
      <w:marRight w:val="0"/>
      <w:marTop w:val="0"/>
      <w:marBottom w:val="0"/>
      <w:divBdr>
        <w:top w:val="none" w:sz="0" w:space="0" w:color="auto"/>
        <w:left w:val="none" w:sz="0" w:space="0" w:color="auto"/>
        <w:bottom w:val="none" w:sz="0" w:space="0" w:color="auto"/>
        <w:right w:val="none" w:sz="0" w:space="0" w:color="auto"/>
      </w:divBdr>
    </w:div>
    <w:div w:id="389890825">
      <w:bodyDiv w:val="1"/>
      <w:marLeft w:val="0"/>
      <w:marRight w:val="0"/>
      <w:marTop w:val="0"/>
      <w:marBottom w:val="0"/>
      <w:divBdr>
        <w:top w:val="none" w:sz="0" w:space="0" w:color="auto"/>
        <w:left w:val="none" w:sz="0" w:space="0" w:color="auto"/>
        <w:bottom w:val="none" w:sz="0" w:space="0" w:color="auto"/>
        <w:right w:val="none" w:sz="0" w:space="0" w:color="auto"/>
      </w:divBdr>
    </w:div>
    <w:div w:id="403723199">
      <w:bodyDiv w:val="1"/>
      <w:marLeft w:val="0"/>
      <w:marRight w:val="0"/>
      <w:marTop w:val="0"/>
      <w:marBottom w:val="0"/>
      <w:divBdr>
        <w:top w:val="none" w:sz="0" w:space="0" w:color="auto"/>
        <w:left w:val="none" w:sz="0" w:space="0" w:color="auto"/>
        <w:bottom w:val="none" w:sz="0" w:space="0" w:color="auto"/>
        <w:right w:val="none" w:sz="0" w:space="0" w:color="auto"/>
      </w:divBdr>
    </w:div>
    <w:div w:id="417866093">
      <w:bodyDiv w:val="1"/>
      <w:marLeft w:val="0"/>
      <w:marRight w:val="0"/>
      <w:marTop w:val="0"/>
      <w:marBottom w:val="0"/>
      <w:divBdr>
        <w:top w:val="none" w:sz="0" w:space="0" w:color="auto"/>
        <w:left w:val="none" w:sz="0" w:space="0" w:color="auto"/>
        <w:bottom w:val="none" w:sz="0" w:space="0" w:color="auto"/>
        <w:right w:val="none" w:sz="0" w:space="0" w:color="auto"/>
      </w:divBdr>
    </w:div>
    <w:div w:id="471991334">
      <w:bodyDiv w:val="1"/>
      <w:marLeft w:val="0"/>
      <w:marRight w:val="0"/>
      <w:marTop w:val="0"/>
      <w:marBottom w:val="0"/>
      <w:divBdr>
        <w:top w:val="none" w:sz="0" w:space="0" w:color="auto"/>
        <w:left w:val="none" w:sz="0" w:space="0" w:color="auto"/>
        <w:bottom w:val="none" w:sz="0" w:space="0" w:color="auto"/>
        <w:right w:val="none" w:sz="0" w:space="0" w:color="auto"/>
      </w:divBdr>
    </w:div>
    <w:div w:id="544607472">
      <w:bodyDiv w:val="1"/>
      <w:marLeft w:val="0"/>
      <w:marRight w:val="0"/>
      <w:marTop w:val="0"/>
      <w:marBottom w:val="0"/>
      <w:divBdr>
        <w:top w:val="none" w:sz="0" w:space="0" w:color="auto"/>
        <w:left w:val="none" w:sz="0" w:space="0" w:color="auto"/>
        <w:bottom w:val="none" w:sz="0" w:space="0" w:color="auto"/>
        <w:right w:val="none" w:sz="0" w:space="0" w:color="auto"/>
      </w:divBdr>
    </w:div>
    <w:div w:id="581138372">
      <w:bodyDiv w:val="1"/>
      <w:marLeft w:val="0"/>
      <w:marRight w:val="0"/>
      <w:marTop w:val="0"/>
      <w:marBottom w:val="0"/>
      <w:divBdr>
        <w:top w:val="none" w:sz="0" w:space="0" w:color="auto"/>
        <w:left w:val="none" w:sz="0" w:space="0" w:color="auto"/>
        <w:bottom w:val="none" w:sz="0" w:space="0" w:color="auto"/>
        <w:right w:val="none" w:sz="0" w:space="0" w:color="auto"/>
      </w:divBdr>
    </w:div>
    <w:div w:id="601112389">
      <w:bodyDiv w:val="1"/>
      <w:marLeft w:val="0"/>
      <w:marRight w:val="0"/>
      <w:marTop w:val="0"/>
      <w:marBottom w:val="0"/>
      <w:divBdr>
        <w:top w:val="none" w:sz="0" w:space="0" w:color="auto"/>
        <w:left w:val="none" w:sz="0" w:space="0" w:color="auto"/>
        <w:bottom w:val="none" w:sz="0" w:space="0" w:color="auto"/>
        <w:right w:val="none" w:sz="0" w:space="0" w:color="auto"/>
      </w:divBdr>
    </w:div>
    <w:div w:id="632100743">
      <w:bodyDiv w:val="1"/>
      <w:marLeft w:val="0"/>
      <w:marRight w:val="0"/>
      <w:marTop w:val="0"/>
      <w:marBottom w:val="0"/>
      <w:divBdr>
        <w:top w:val="none" w:sz="0" w:space="0" w:color="auto"/>
        <w:left w:val="none" w:sz="0" w:space="0" w:color="auto"/>
        <w:bottom w:val="none" w:sz="0" w:space="0" w:color="auto"/>
        <w:right w:val="none" w:sz="0" w:space="0" w:color="auto"/>
      </w:divBdr>
    </w:div>
    <w:div w:id="657684570">
      <w:bodyDiv w:val="1"/>
      <w:marLeft w:val="0"/>
      <w:marRight w:val="0"/>
      <w:marTop w:val="0"/>
      <w:marBottom w:val="0"/>
      <w:divBdr>
        <w:top w:val="none" w:sz="0" w:space="0" w:color="auto"/>
        <w:left w:val="none" w:sz="0" w:space="0" w:color="auto"/>
        <w:bottom w:val="none" w:sz="0" w:space="0" w:color="auto"/>
        <w:right w:val="none" w:sz="0" w:space="0" w:color="auto"/>
      </w:divBdr>
    </w:div>
    <w:div w:id="685324052">
      <w:bodyDiv w:val="1"/>
      <w:marLeft w:val="0"/>
      <w:marRight w:val="0"/>
      <w:marTop w:val="0"/>
      <w:marBottom w:val="0"/>
      <w:divBdr>
        <w:top w:val="none" w:sz="0" w:space="0" w:color="auto"/>
        <w:left w:val="none" w:sz="0" w:space="0" w:color="auto"/>
        <w:bottom w:val="none" w:sz="0" w:space="0" w:color="auto"/>
        <w:right w:val="none" w:sz="0" w:space="0" w:color="auto"/>
      </w:divBdr>
    </w:div>
    <w:div w:id="721174430">
      <w:bodyDiv w:val="1"/>
      <w:marLeft w:val="0"/>
      <w:marRight w:val="0"/>
      <w:marTop w:val="0"/>
      <w:marBottom w:val="0"/>
      <w:divBdr>
        <w:top w:val="none" w:sz="0" w:space="0" w:color="auto"/>
        <w:left w:val="none" w:sz="0" w:space="0" w:color="auto"/>
        <w:bottom w:val="none" w:sz="0" w:space="0" w:color="auto"/>
        <w:right w:val="none" w:sz="0" w:space="0" w:color="auto"/>
      </w:divBdr>
    </w:div>
    <w:div w:id="807866344">
      <w:bodyDiv w:val="1"/>
      <w:marLeft w:val="0"/>
      <w:marRight w:val="0"/>
      <w:marTop w:val="0"/>
      <w:marBottom w:val="0"/>
      <w:divBdr>
        <w:top w:val="none" w:sz="0" w:space="0" w:color="auto"/>
        <w:left w:val="none" w:sz="0" w:space="0" w:color="auto"/>
        <w:bottom w:val="none" w:sz="0" w:space="0" w:color="auto"/>
        <w:right w:val="none" w:sz="0" w:space="0" w:color="auto"/>
      </w:divBdr>
    </w:div>
    <w:div w:id="829293044">
      <w:bodyDiv w:val="1"/>
      <w:marLeft w:val="0"/>
      <w:marRight w:val="0"/>
      <w:marTop w:val="0"/>
      <w:marBottom w:val="0"/>
      <w:divBdr>
        <w:top w:val="none" w:sz="0" w:space="0" w:color="auto"/>
        <w:left w:val="none" w:sz="0" w:space="0" w:color="auto"/>
        <w:bottom w:val="none" w:sz="0" w:space="0" w:color="auto"/>
        <w:right w:val="none" w:sz="0" w:space="0" w:color="auto"/>
      </w:divBdr>
    </w:div>
    <w:div w:id="857083473">
      <w:bodyDiv w:val="1"/>
      <w:marLeft w:val="0"/>
      <w:marRight w:val="0"/>
      <w:marTop w:val="0"/>
      <w:marBottom w:val="0"/>
      <w:divBdr>
        <w:top w:val="none" w:sz="0" w:space="0" w:color="auto"/>
        <w:left w:val="none" w:sz="0" w:space="0" w:color="auto"/>
        <w:bottom w:val="none" w:sz="0" w:space="0" w:color="auto"/>
        <w:right w:val="none" w:sz="0" w:space="0" w:color="auto"/>
      </w:divBdr>
    </w:div>
    <w:div w:id="874467574">
      <w:bodyDiv w:val="1"/>
      <w:marLeft w:val="0"/>
      <w:marRight w:val="0"/>
      <w:marTop w:val="0"/>
      <w:marBottom w:val="0"/>
      <w:divBdr>
        <w:top w:val="none" w:sz="0" w:space="0" w:color="auto"/>
        <w:left w:val="none" w:sz="0" w:space="0" w:color="auto"/>
        <w:bottom w:val="none" w:sz="0" w:space="0" w:color="auto"/>
        <w:right w:val="none" w:sz="0" w:space="0" w:color="auto"/>
      </w:divBdr>
    </w:div>
    <w:div w:id="877475287">
      <w:bodyDiv w:val="1"/>
      <w:marLeft w:val="0"/>
      <w:marRight w:val="0"/>
      <w:marTop w:val="0"/>
      <w:marBottom w:val="0"/>
      <w:divBdr>
        <w:top w:val="none" w:sz="0" w:space="0" w:color="auto"/>
        <w:left w:val="none" w:sz="0" w:space="0" w:color="auto"/>
        <w:bottom w:val="none" w:sz="0" w:space="0" w:color="auto"/>
        <w:right w:val="none" w:sz="0" w:space="0" w:color="auto"/>
      </w:divBdr>
    </w:div>
    <w:div w:id="886838549">
      <w:bodyDiv w:val="1"/>
      <w:marLeft w:val="0"/>
      <w:marRight w:val="0"/>
      <w:marTop w:val="0"/>
      <w:marBottom w:val="0"/>
      <w:divBdr>
        <w:top w:val="none" w:sz="0" w:space="0" w:color="auto"/>
        <w:left w:val="none" w:sz="0" w:space="0" w:color="auto"/>
        <w:bottom w:val="none" w:sz="0" w:space="0" w:color="auto"/>
        <w:right w:val="none" w:sz="0" w:space="0" w:color="auto"/>
      </w:divBdr>
    </w:div>
    <w:div w:id="974219609">
      <w:bodyDiv w:val="1"/>
      <w:marLeft w:val="0"/>
      <w:marRight w:val="0"/>
      <w:marTop w:val="0"/>
      <w:marBottom w:val="0"/>
      <w:divBdr>
        <w:top w:val="none" w:sz="0" w:space="0" w:color="auto"/>
        <w:left w:val="none" w:sz="0" w:space="0" w:color="auto"/>
        <w:bottom w:val="none" w:sz="0" w:space="0" w:color="auto"/>
        <w:right w:val="none" w:sz="0" w:space="0" w:color="auto"/>
      </w:divBdr>
    </w:div>
    <w:div w:id="987903797">
      <w:bodyDiv w:val="1"/>
      <w:marLeft w:val="0"/>
      <w:marRight w:val="0"/>
      <w:marTop w:val="0"/>
      <w:marBottom w:val="0"/>
      <w:divBdr>
        <w:top w:val="none" w:sz="0" w:space="0" w:color="auto"/>
        <w:left w:val="none" w:sz="0" w:space="0" w:color="auto"/>
        <w:bottom w:val="none" w:sz="0" w:space="0" w:color="auto"/>
        <w:right w:val="none" w:sz="0" w:space="0" w:color="auto"/>
      </w:divBdr>
    </w:div>
    <w:div w:id="1009679658">
      <w:bodyDiv w:val="1"/>
      <w:marLeft w:val="0"/>
      <w:marRight w:val="0"/>
      <w:marTop w:val="0"/>
      <w:marBottom w:val="0"/>
      <w:divBdr>
        <w:top w:val="none" w:sz="0" w:space="0" w:color="auto"/>
        <w:left w:val="none" w:sz="0" w:space="0" w:color="auto"/>
        <w:bottom w:val="none" w:sz="0" w:space="0" w:color="auto"/>
        <w:right w:val="none" w:sz="0" w:space="0" w:color="auto"/>
      </w:divBdr>
    </w:div>
    <w:div w:id="1073356157">
      <w:bodyDiv w:val="1"/>
      <w:marLeft w:val="0"/>
      <w:marRight w:val="0"/>
      <w:marTop w:val="0"/>
      <w:marBottom w:val="0"/>
      <w:divBdr>
        <w:top w:val="none" w:sz="0" w:space="0" w:color="auto"/>
        <w:left w:val="none" w:sz="0" w:space="0" w:color="auto"/>
        <w:bottom w:val="none" w:sz="0" w:space="0" w:color="auto"/>
        <w:right w:val="none" w:sz="0" w:space="0" w:color="auto"/>
      </w:divBdr>
    </w:div>
    <w:div w:id="1099374274">
      <w:bodyDiv w:val="1"/>
      <w:marLeft w:val="0"/>
      <w:marRight w:val="0"/>
      <w:marTop w:val="0"/>
      <w:marBottom w:val="0"/>
      <w:divBdr>
        <w:top w:val="none" w:sz="0" w:space="0" w:color="auto"/>
        <w:left w:val="none" w:sz="0" w:space="0" w:color="auto"/>
        <w:bottom w:val="none" w:sz="0" w:space="0" w:color="auto"/>
        <w:right w:val="none" w:sz="0" w:space="0" w:color="auto"/>
      </w:divBdr>
    </w:div>
    <w:div w:id="1110855557">
      <w:bodyDiv w:val="1"/>
      <w:marLeft w:val="0"/>
      <w:marRight w:val="0"/>
      <w:marTop w:val="0"/>
      <w:marBottom w:val="0"/>
      <w:divBdr>
        <w:top w:val="none" w:sz="0" w:space="0" w:color="auto"/>
        <w:left w:val="none" w:sz="0" w:space="0" w:color="auto"/>
        <w:bottom w:val="none" w:sz="0" w:space="0" w:color="auto"/>
        <w:right w:val="none" w:sz="0" w:space="0" w:color="auto"/>
      </w:divBdr>
    </w:div>
    <w:div w:id="1125974211">
      <w:bodyDiv w:val="1"/>
      <w:marLeft w:val="0"/>
      <w:marRight w:val="0"/>
      <w:marTop w:val="0"/>
      <w:marBottom w:val="0"/>
      <w:divBdr>
        <w:top w:val="none" w:sz="0" w:space="0" w:color="auto"/>
        <w:left w:val="none" w:sz="0" w:space="0" w:color="auto"/>
        <w:bottom w:val="none" w:sz="0" w:space="0" w:color="auto"/>
        <w:right w:val="none" w:sz="0" w:space="0" w:color="auto"/>
      </w:divBdr>
    </w:div>
    <w:div w:id="1210066289">
      <w:bodyDiv w:val="1"/>
      <w:marLeft w:val="0"/>
      <w:marRight w:val="0"/>
      <w:marTop w:val="0"/>
      <w:marBottom w:val="0"/>
      <w:divBdr>
        <w:top w:val="none" w:sz="0" w:space="0" w:color="auto"/>
        <w:left w:val="none" w:sz="0" w:space="0" w:color="auto"/>
        <w:bottom w:val="none" w:sz="0" w:space="0" w:color="auto"/>
        <w:right w:val="none" w:sz="0" w:space="0" w:color="auto"/>
      </w:divBdr>
    </w:div>
    <w:div w:id="1312715565">
      <w:bodyDiv w:val="1"/>
      <w:marLeft w:val="0"/>
      <w:marRight w:val="0"/>
      <w:marTop w:val="0"/>
      <w:marBottom w:val="0"/>
      <w:divBdr>
        <w:top w:val="none" w:sz="0" w:space="0" w:color="auto"/>
        <w:left w:val="none" w:sz="0" w:space="0" w:color="auto"/>
        <w:bottom w:val="none" w:sz="0" w:space="0" w:color="auto"/>
        <w:right w:val="none" w:sz="0" w:space="0" w:color="auto"/>
      </w:divBdr>
    </w:div>
    <w:div w:id="1356887374">
      <w:bodyDiv w:val="1"/>
      <w:marLeft w:val="0"/>
      <w:marRight w:val="0"/>
      <w:marTop w:val="0"/>
      <w:marBottom w:val="0"/>
      <w:divBdr>
        <w:top w:val="none" w:sz="0" w:space="0" w:color="auto"/>
        <w:left w:val="none" w:sz="0" w:space="0" w:color="auto"/>
        <w:bottom w:val="none" w:sz="0" w:space="0" w:color="auto"/>
        <w:right w:val="none" w:sz="0" w:space="0" w:color="auto"/>
      </w:divBdr>
    </w:div>
    <w:div w:id="1399746893">
      <w:bodyDiv w:val="1"/>
      <w:marLeft w:val="0"/>
      <w:marRight w:val="0"/>
      <w:marTop w:val="0"/>
      <w:marBottom w:val="0"/>
      <w:divBdr>
        <w:top w:val="none" w:sz="0" w:space="0" w:color="auto"/>
        <w:left w:val="none" w:sz="0" w:space="0" w:color="auto"/>
        <w:bottom w:val="none" w:sz="0" w:space="0" w:color="auto"/>
        <w:right w:val="none" w:sz="0" w:space="0" w:color="auto"/>
      </w:divBdr>
    </w:div>
    <w:div w:id="1405182615">
      <w:bodyDiv w:val="1"/>
      <w:marLeft w:val="0"/>
      <w:marRight w:val="0"/>
      <w:marTop w:val="0"/>
      <w:marBottom w:val="0"/>
      <w:divBdr>
        <w:top w:val="none" w:sz="0" w:space="0" w:color="auto"/>
        <w:left w:val="none" w:sz="0" w:space="0" w:color="auto"/>
        <w:bottom w:val="none" w:sz="0" w:space="0" w:color="auto"/>
        <w:right w:val="none" w:sz="0" w:space="0" w:color="auto"/>
      </w:divBdr>
    </w:div>
    <w:div w:id="1422608170">
      <w:bodyDiv w:val="1"/>
      <w:marLeft w:val="0"/>
      <w:marRight w:val="0"/>
      <w:marTop w:val="0"/>
      <w:marBottom w:val="0"/>
      <w:divBdr>
        <w:top w:val="none" w:sz="0" w:space="0" w:color="auto"/>
        <w:left w:val="none" w:sz="0" w:space="0" w:color="auto"/>
        <w:bottom w:val="none" w:sz="0" w:space="0" w:color="auto"/>
        <w:right w:val="none" w:sz="0" w:space="0" w:color="auto"/>
      </w:divBdr>
    </w:div>
    <w:div w:id="1441604433">
      <w:bodyDiv w:val="1"/>
      <w:marLeft w:val="0"/>
      <w:marRight w:val="0"/>
      <w:marTop w:val="0"/>
      <w:marBottom w:val="0"/>
      <w:divBdr>
        <w:top w:val="none" w:sz="0" w:space="0" w:color="auto"/>
        <w:left w:val="none" w:sz="0" w:space="0" w:color="auto"/>
        <w:bottom w:val="none" w:sz="0" w:space="0" w:color="auto"/>
        <w:right w:val="none" w:sz="0" w:space="0" w:color="auto"/>
      </w:divBdr>
    </w:div>
    <w:div w:id="1442801099">
      <w:bodyDiv w:val="1"/>
      <w:marLeft w:val="0"/>
      <w:marRight w:val="0"/>
      <w:marTop w:val="0"/>
      <w:marBottom w:val="0"/>
      <w:divBdr>
        <w:top w:val="none" w:sz="0" w:space="0" w:color="auto"/>
        <w:left w:val="none" w:sz="0" w:space="0" w:color="auto"/>
        <w:bottom w:val="none" w:sz="0" w:space="0" w:color="auto"/>
        <w:right w:val="none" w:sz="0" w:space="0" w:color="auto"/>
      </w:divBdr>
    </w:div>
    <w:div w:id="1589004011">
      <w:bodyDiv w:val="1"/>
      <w:marLeft w:val="0"/>
      <w:marRight w:val="0"/>
      <w:marTop w:val="0"/>
      <w:marBottom w:val="0"/>
      <w:divBdr>
        <w:top w:val="none" w:sz="0" w:space="0" w:color="auto"/>
        <w:left w:val="none" w:sz="0" w:space="0" w:color="auto"/>
        <w:bottom w:val="none" w:sz="0" w:space="0" w:color="auto"/>
        <w:right w:val="none" w:sz="0" w:space="0" w:color="auto"/>
      </w:divBdr>
    </w:div>
    <w:div w:id="1613584801">
      <w:bodyDiv w:val="1"/>
      <w:marLeft w:val="0"/>
      <w:marRight w:val="0"/>
      <w:marTop w:val="0"/>
      <w:marBottom w:val="0"/>
      <w:divBdr>
        <w:top w:val="none" w:sz="0" w:space="0" w:color="auto"/>
        <w:left w:val="none" w:sz="0" w:space="0" w:color="auto"/>
        <w:bottom w:val="none" w:sz="0" w:space="0" w:color="auto"/>
        <w:right w:val="none" w:sz="0" w:space="0" w:color="auto"/>
      </w:divBdr>
    </w:div>
    <w:div w:id="1649743127">
      <w:bodyDiv w:val="1"/>
      <w:marLeft w:val="0"/>
      <w:marRight w:val="0"/>
      <w:marTop w:val="0"/>
      <w:marBottom w:val="0"/>
      <w:divBdr>
        <w:top w:val="none" w:sz="0" w:space="0" w:color="auto"/>
        <w:left w:val="none" w:sz="0" w:space="0" w:color="auto"/>
        <w:bottom w:val="none" w:sz="0" w:space="0" w:color="auto"/>
        <w:right w:val="none" w:sz="0" w:space="0" w:color="auto"/>
      </w:divBdr>
    </w:div>
    <w:div w:id="1651128736">
      <w:bodyDiv w:val="1"/>
      <w:marLeft w:val="0"/>
      <w:marRight w:val="0"/>
      <w:marTop w:val="0"/>
      <w:marBottom w:val="0"/>
      <w:divBdr>
        <w:top w:val="none" w:sz="0" w:space="0" w:color="auto"/>
        <w:left w:val="none" w:sz="0" w:space="0" w:color="auto"/>
        <w:bottom w:val="none" w:sz="0" w:space="0" w:color="auto"/>
        <w:right w:val="none" w:sz="0" w:space="0" w:color="auto"/>
      </w:divBdr>
    </w:div>
    <w:div w:id="1786651046">
      <w:bodyDiv w:val="1"/>
      <w:marLeft w:val="0"/>
      <w:marRight w:val="0"/>
      <w:marTop w:val="0"/>
      <w:marBottom w:val="0"/>
      <w:divBdr>
        <w:top w:val="none" w:sz="0" w:space="0" w:color="auto"/>
        <w:left w:val="none" w:sz="0" w:space="0" w:color="auto"/>
        <w:bottom w:val="none" w:sz="0" w:space="0" w:color="auto"/>
        <w:right w:val="none" w:sz="0" w:space="0" w:color="auto"/>
      </w:divBdr>
    </w:div>
    <w:div w:id="1931238063">
      <w:bodyDiv w:val="1"/>
      <w:marLeft w:val="0"/>
      <w:marRight w:val="0"/>
      <w:marTop w:val="0"/>
      <w:marBottom w:val="0"/>
      <w:divBdr>
        <w:top w:val="none" w:sz="0" w:space="0" w:color="auto"/>
        <w:left w:val="none" w:sz="0" w:space="0" w:color="auto"/>
        <w:bottom w:val="none" w:sz="0" w:space="0" w:color="auto"/>
        <w:right w:val="none" w:sz="0" w:space="0" w:color="auto"/>
      </w:divBdr>
    </w:div>
    <w:div w:id="1976176244">
      <w:bodyDiv w:val="1"/>
      <w:marLeft w:val="0"/>
      <w:marRight w:val="0"/>
      <w:marTop w:val="0"/>
      <w:marBottom w:val="0"/>
      <w:divBdr>
        <w:top w:val="none" w:sz="0" w:space="0" w:color="auto"/>
        <w:left w:val="none" w:sz="0" w:space="0" w:color="auto"/>
        <w:bottom w:val="none" w:sz="0" w:space="0" w:color="auto"/>
        <w:right w:val="none" w:sz="0" w:space="0" w:color="auto"/>
      </w:divBdr>
    </w:div>
    <w:div w:id="1990281074">
      <w:bodyDiv w:val="1"/>
      <w:marLeft w:val="0"/>
      <w:marRight w:val="0"/>
      <w:marTop w:val="0"/>
      <w:marBottom w:val="0"/>
      <w:divBdr>
        <w:top w:val="none" w:sz="0" w:space="0" w:color="auto"/>
        <w:left w:val="none" w:sz="0" w:space="0" w:color="auto"/>
        <w:bottom w:val="none" w:sz="0" w:space="0" w:color="auto"/>
        <w:right w:val="none" w:sz="0" w:space="0" w:color="auto"/>
      </w:divBdr>
    </w:div>
    <w:div w:id="2000764229">
      <w:bodyDiv w:val="1"/>
      <w:marLeft w:val="0"/>
      <w:marRight w:val="0"/>
      <w:marTop w:val="0"/>
      <w:marBottom w:val="0"/>
      <w:divBdr>
        <w:top w:val="none" w:sz="0" w:space="0" w:color="auto"/>
        <w:left w:val="none" w:sz="0" w:space="0" w:color="auto"/>
        <w:bottom w:val="none" w:sz="0" w:space="0" w:color="auto"/>
        <w:right w:val="none" w:sz="0" w:space="0" w:color="auto"/>
      </w:divBdr>
    </w:div>
    <w:div w:id="2042780575">
      <w:bodyDiv w:val="1"/>
      <w:marLeft w:val="0"/>
      <w:marRight w:val="0"/>
      <w:marTop w:val="0"/>
      <w:marBottom w:val="0"/>
      <w:divBdr>
        <w:top w:val="none" w:sz="0" w:space="0" w:color="auto"/>
        <w:left w:val="none" w:sz="0" w:space="0" w:color="auto"/>
        <w:bottom w:val="none" w:sz="0" w:space="0" w:color="auto"/>
        <w:right w:val="none" w:sz="0" w:space="0" w:color="auto"/>
      </w:divBdr>
    </w:div>
    <w:div w:id="2046326446">
      <w:bodyDiv w:val="1"/>
      <w:marLeft w:val="0"/>
      <w:marRight w:val="0"/>
      <w:marTop w:val="0"/>
      <w:marBottom w:val="0"/>
      <w:divBdr>
        <w:top w:val="none" w:sz="0" w:space="0" w:color="auto"/>
        <w:left w:val="none" w:sz="0" w:space="0" w:color="auto"/>
        <w:bottom w:val="none" w:sz="0" w:space="0" w:color="auto"/>
        <w:right w:val="none" w:sz="0" w:space="0" w:color="auto"/>
      </w:divBdr>
    </w:div>
    <w:div w:id="2059544393">
      <w:bodyDiv w:val="1"/>
      <w:marLeft w:val="0"/>
      <w:marRight w:val="0"/>
      <w:marTop w:val="0"/>
      <w:marBottom w:val="0"/>
      <w:divBdr>
        <w:top w:val="none" w:sz="0" w:space="0" w:color="auto"/>
        <w:left w:val="none" w:sz="0" w:space="0" w:color="auto"/>
        <w:bottom w:val="none" w:sz="0" w:space="0" w:color="auto"/>
        <w:right w:val="none" w:sz="0" w:space="0" w:color="auto"/>
      </w:divBdr>
    </w:div>
    <w:div w:id="207716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itor@melbourne.vic.gov.au" TargetMode="External"/><Relationship Id="rId13" Type="http://schemas.openxmlformats.org/officeDocument/2006/relationships/hyperlink" Target="https://www.ptv.vic.gov.au/stop/2491/melbourne-town-hallcollins-st-6/1/tram/" TargetMode="External"/><Relationship Id="rId18" Type="http://schemas.openxmlformats.org/officeDocument/2006/relationships/image" Target="media/image5.jpeg"/><Relationship Id="rId26" Type="http://schemas.openxmlformats.org/officeDocument/2006/relationships/hyperlink" Target="https://comdigital.wufoo.com/forms/q17lne7f13fbxa9/" TargetMode="External"/><Relationship Id="rId39" Type="http://schemas.openxmlformats.org/officeDocument/2006/relationships/hyperlink" Target="https://www.travellersaid.org.au"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media/image20.jpeg"/><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19.jpeg"/><Relationship Id="rId38" Type="http://schemas.openxmlformats.org/officeDocument/2006/relationships/hyperlink" Target="https://www.accessmap.melbourne.vic.gov.au" TargetMode="External"/><Relationship Id="rId2" Type="http://schemas.openxmlformats.org/officeDocument/2006/relationships/styles" Target="styles.xml"/><Relationship Id="rId16" Type="http://schemas.openxmlformats.org/officeDocument/2006/relationships/hyperlink" Target="https://www.melbourne.vic.gov.au/parking-and-transport/parking/Pages/off-street-parking.aspx" TargetMode="External"/><Relationship Id="rId20" Type="http://schemas.openxmlformats.org/officeDocument/2006/relationships/image" Target="media/image7.jpeg"/><Relationship Id="rId29" Type="http://schemas.openxmlformats.org/officeDocument/2006/relationships/image" Target="media/image15.jpeg"/><Relationship Id="rId41" Type="http://schemas.openxmlformats.org/officeDocument/2006/relationships/hyperlink" Target="https://whatson.melbourne.vic.gov.au/article/accessibility-in-melbour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hatson.melbourne.vic.gov.au/things-to-do/cooks-cottage" TargetMode="External"/><Relationship Id="rId24" Type="http://schemas.openxmlformats.org/officeDocument/2006/relationships/image" Target="media/image11.jpeg"/><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hyperlink" Target="https://www.melbourne.vic.gov.au/community/health-support-services/accessing-melbourne/Pages/disability-services.aspx" TargetMode="External"/><Relationship Id="rId5" Type="http://schemas.openxmlformats.org/officeDocument/2006/relationships/footnotes" Target="footnotes.xml"/><Relationship Id="rId15" Type="http://schemas.openxmlformats.org/officeDocument/2006/relationships/hyperlink" Target="https://www.melbourne.vic.gov.au/parking-and-transport/parking/pages/parking-for-people-with-disabilities.aspx" TargetMode="External"/><Relationship Id="rId23" Type="http://schemas.openxmlformats.org/officeDocument/2006/relationships/image" Target="media/image10.jpeg"/><Relationship Id="rId28" Type="http://schemas.openxmlformats.org/officeDocument/2006/relationships/image" Target="media/image14.jpeg"/><Relationship Id="rId36" Type="http://schemas.openxmlformats.org/officeDocument/2006/relationships/image" Target="media/image22.jpeg"/><Relationship Id="rId10" Type="http://schemas.openxmlformats.org/officeDocument/2006/relationships/hyperlink" Target="https://whatson.melbourne.vic.gov.au/things-to-do/fitzroy-gardens" TargetMode="External"/><Relationship Id="rId19" Type="http://schemas.openxmlformats.org/officeDocument/2006/relationships/image" Target="media/image6.jpeg"/><Relationship Id="rId31" Type="http://schemas.openxmlformats.org/officeDocument/2006/relationships/image" Target="media/image17.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hatson.melbourne.vic.gov.au/visitor-info/visitor-centres/fitzroy-gardens-visitor-centre" TargetMode="External"/><Relationship Id="rId14" Type="http://schemas.openxmlformats.org/officeDocument/2006/relationships/image" Target="media/image3.jpeg"/><Relationship Id="rId22" Type="http://schemas.openxmlformats.org/officeDocument/2006/relationships/image" Target="media/image9.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3648</Words>
  <Characters>20795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O'Mara</dc:creator>
  <cp:keywords/>
  <dc:description/>
  <cp:lastModifiedBy>Kiley Johnson</cp:lastModifiedBy>
  <cp:revision>3</cp:revision>
  <dcterms:created xsi:type="dcterms:W3CDTF">2024-09-10T00:20:00Z</dcterms:created>
  <dcterms:modified xsi:type="dcterms:W3CDTF">2024-09-10T03:14:00Z</dcterms:modified>
</cp:coreProperties>
</file>